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3B8" w:rsidRDefault="005853B8" w:rsidP="00F00B0B">
      <w:pPr>
        <w:rPr>
          <w:rFonts w:ascii="Garamond" w:hAnsi="Garamond"/>
          <w:b/>
        </w:rPr>
      </w:pPr>
    </w:p>
    <w:p w:rsidR="005853B8" w:rsidRDefault="005853B8" w:rsidP="00F00B0B">
      <w:pPr>
        <w:rPr>
          <w:rFonts w:ascii="Garamond" w:hAnsi="Garamond"/>
          <w:b/>
        </w:rPr>
      </w:pPr>
    </w:p>
    <w:p w:rsidR="005853B8" w:rsidRDefault="005853B8" w:rsidP="00F00B0B">
      <w:pPr>
        <w:rPr>
          <w:rFonts w:ascii="Garamond" w:hAnsi="Garamond"/>
          <w:b/>
        </w:rPr>
      </w:pPr>
    </w:p>
    <w:p w:rsidR="005853B8" w:rsidRDefault="005853B8" w:rsidP="00F00B0B">
      <w:pPr>
        <w:rPr>
          <w:rFonts w:ascii="Garamond" w:hAnsi="Garamond"/>
          <w:b/>
        </w:rPr>
      </w:pPr>
    </w:p>
    <w:p w:rsidR="005853B8" w:rsidRDefault="005853B8" w:rsidP="00F00B0B">
      <w:pPr>
        <w:rPr>
          <w:rFonts w:ascii="Garamond" w:hAnsi="Garamond"/>
          <w:b/>
        </w:rPr>
      </w:pPr>
    </w:p>
    <w:p w:rsidR="005853B8" w:rsidRPr="00254ADF" w:rsidRDefault="005853B8" w:rsidP="005853B8">
      <w:pPr>
        <w:rPr>
          <w:rFonts w:cs="Arial"/>
          <w:lang w:eastAsia="en-GB"/>
        </w:rPr>
      </w:pPr>
      <w:r w:rsidRPr="00254ADF">
        <w:rPr>
          <w:rFonts w:cs="Arial"/>
          <w:b/>
          <w:noProof/>
          <w:color w:val="FFFFFF"/>
          <w:sz w:val="32"/>
          <w:szCs w:val="32"/>
          <w:lang w:eastAsia="en-GB"/>
        </w:rPr>
        <w:drawing>
          <wp:anchor distT="0" distB="0" distL="114300" distR="114300" simplePos="0" relativeHeight="251660288" behindDoc="1" locked="0" layoutInCell="1" allowOverlap="1" wp14:anchorId="3ABD5BCA" wp14:editId="0D773664">
            <wp:simplePos x="0" y="0"/>
            <wp:positionH relativeFrom="margin">
              <wp:posOffset>1714500</wp:posOffset>
            </wp:positionH>
            <wp:positionV relativeFrom="paragraph">
              <wp:posOffset>11430</wp:posOffset>
            </wp:positionV>
            <wp:extent cx="2181225" cy="212344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2123440"/>
                    </a:xfrm>
                    <a:prstGeom prst="rect">
                      <a:avLst/>
                    </a:prstGeom>
                    <a:noFill/>
                  </pic:spPr>
                </pic:pic>
              </a:graphicData>
            </a:graphic>
            <wp14:sizeRelH relativeFrom="page">
              <wp14:pctWidth>0</wp14:pctWidth>
            </wp14:sizeRelH>
            <wp14:sizeRelV relativeFrom="page">
              <wp14:pctHeight>0</wp14:pctHeight>
            </wp14:sizeRelV>
          </wp:anchor>
        </w:drawing>
      </w:r>
    </w:p>
    <w:p w:rsidR="005853B8" w:rsidRPr="00254ADF" w:rsidRDefault="005853B8" w:rsidP="005853B8">
      <w:pPr>
        <w:rPr>
          <w:rFonts w:cs="Arial"/>
          <w:lang w:eastAsia="en-GB"/>
        </w:rPr>
      </w:pPr>
      <w:r w:rsidRPr="00254ADF">
        <w:rPr>
          <w:rFonts w:cs="Arial"/>
          <w:noProof/>
          <w:lang w:eastAsia="en-GB"/>
        </w:rPr>
        <mc:AlternateContent>
          <mc:Choice Requires="wps">
            <w:drawing>
              <wp:anchor distT="0" distB="0" distL="114300" distR="114300" simplePos="0" relativeHeight="251662336" behindDoc="0" locked="0" layoutInCell="1" allowOverlap="1" wp14:anchorId="4EA23214" wp14:editId="3F680401">
                <wp:simplePos x="0" y="0"/>
                <wp:positionH relativeFrom="margin">
                  <wp:posOffset>2162175</wp:posOffset>
                </wp:positionH>
                <wp:positionV relativeFrom="paragraph">
                  <wp:posOffset>24765</wp:posOffset>
                </wp:positionV>
                <wp:extent cx="1109345" cy="8214995"/>
                <wp:effectExtent l="9525" t="28575" r="43180" b="24130"/>
                <wp:wrapNone/>
                <wp:docPr id="2" name="Moon 2"/>
                <wp:cNvGraphicFramePr/>
                <a:graphic xmlns:a="http://schemas.openxmlformats.org/drawingml/2006/main">
                  <a:graphicData uri="http://schemas.microsoft.com/office/word/2010/wordprocessingShape">
                    <wps:wsp>
                      <wps:cNvSpPr/>
                      <wps:spPr>
                        <a:xfrm rot="16200000">
                          <a:off x="0" y="0"/>
                          <a:ext cx="1109345" cy="8214995"/>
                        </a:xfrm>
                        <a:prstGeom prst="moon">
                          <a:avLst>
                            <a:gd name="adj" fmla="val 10584"/>
                          </a:avLst>
                        </a:prstGeom>
                        <a:solidFill>
                          <a:srgbClr val="223C6C"/>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158E2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2" o:spid="_x0000_s1026" type="#_x0000_t184" style="position:absolute;margin-left:170.25pt;margin-top:1.95pt;width:87.35pt;height:646.85pt;rotation:-90;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NcenwIAAEkFAAAOAAAAZHJzL2Uyb0RvYy54bWysVE1v2zAMvQ/YfxB0Xx27TtsYTYogRYcB&#10;XVugHXpmZCnWoK9JSpzu14+S3TTddhrmg0GK1CP5SOryaq8V2XEfpDVzWp5MKOGG2VaazZx+e7r5&#10;dEFJiGBaUNbwOX3hgV4tPn647F3DK9tZ1XJPEMSEpndz2sXomqIIrOMawol13KBRWK8houo3Reuh&#10;R3StimoyOSt661vnLeMh4On1YKSLjC8EZ/FeiMAjUXOKucX89/m/Tv9icQnNxoPrJBvTgH/IQoM0&#10;GPQAdQ0RyNbLP6C0ZN4GK+IJs7qwQkjGcw1YTTn5rZrHDhzPtSA5wR1oCv8Plt3tHjyR7ZxWlBjQ&#10;2KKv1hpSJWZ6Fxp0eHQPftQCiqnMvfCaeIt0lmfYBvxy9VgP2WdyXw7k8n0kDA/LcjI7raeUMLRd&#10;VGU9m01TkGJAS6jOh/iZW02SMKcaE8mwsLsNMbPbjjlC+50SoRX2ageKlJPpRT2Cjc4I+wqXbgar&#10;ZHsjlcqK36xXyhO8inVXp6uz1Xj5nZsypMe8q3OsjjDA6RQKIoraIV/BbCgBtcGxZ9HnPN/dDsdB&#10;6vq8WtWDUwctH0JPM3EDB6N75uMdTqriGkI3XMmmlCw0WkZcHSU10jm0YEBSJll5Hn7kLR2mRg6t&#10;S9Lati/Y9Nw+rCw4diMxyC2E+AAeKcVDXOl4jz+hLHJgR4mSzvqffztP/jiVaKWkx3VCfn5swXNK&#10;1BeD8zor6zrtX1bq6XmFij+2rI8tZqtXFntT5uyymPyjehWFt/oZN3+ZoqIJDMPYQydGZRWHNce3&#10;g/HlMrvhzjmIt+bRsQSeeEr0Pu2fwbtx6iIO7J19XT1o8jwNzL75ppvGLrfRCnlgeOB1pBv3Nfdy&#10;fFvSg3CsZ6+3F3DxCwAA//8DAFBLAwQUAAYACAAAACEA8AHm8OQAAAANAQAADwAAAGRycy9kb3du&#10;cmV2LnhtbEyPMU/DMBSEdyT+g/WQWKrWThuSEuJUEKg6UamFgfE1dpOI+DmK3Tb8e9wJxtOd7r7L&#10;V6Pp2FkPrrUkIZoJYJoqq1qqJXx+rKdLYM4jKewsaQk/2sGquL3JMVP2Qjt93vuahRJyGUpovO8z&#10;zl3VaINuZntNwTvawaAPcqi5GvASyk3H50Ik3GBLYaHBXpeNrr73JyMhRnw5bt6j9nWyrcdJ8lZ+&#10;iU0p5f3d+PwEzOvR/4Xhih/QoQhMB3si5VgnYTqPHsMZL+EhWcTArhGRximwg4R0sYyAFzn//6L4&#10;BQAA//8DAFBLAQItABQABgAIAAAAIQC2gziS/gAAAOEBAAATAAAAAAAAAAAAAAAAAAAAAABbQ29u&#10;dGVudF9UeXBlc10ueG1sUEsBAi0AFAAGAAgAAAAhADj9If/WAAAAlAEAAAsAAAAAAAAAAAAAAAAA&#10;LwEAAF9yZWxzLy5yZWxzUEsBAi0AFAAGAAgAAAAhACEE1x6fAgAASQUAAA4AAAAAAAAAAAAAAAAA&#10;LgIAAGRycy9lMm9Eb2MueG1sUEsBAi0AFAAGAAgAAAAhAPAB5vDkAAAADQEAAA8AAAAAAAAAAAAA&#10;AAAA+QQAAGRycy9kb3ducmV2LnhtbFBLBQYAAAAABAAEAPMAAAAKBgAAAAA=&#10;" adj="2286" fillcolor="#223c6c" strokecolor="#2f528f" strokeweight="1pt">
                <w10:wrap anchorx="margin"/>
              </v:shape>
            </w:pict>
          </mc:Fallback>
        </mc:AlternateContent>
      </w:r>
    </w:p>
    <w:p w:rsidR="005853B8" w:rsidRPr="00254ADF" w:rsidRDefault="005853B8" w:rsidP="005853B8">
      <w:pPr>
        <w:rPr>
          <w:rFonts w:cs="Arial"/>
          <w:lang w:eastAsia="en-GB"/>
        </w:rPr>
      </w:pPr>
    </w:p>
    <w:p w:rsidR="005853B8" w:rsidRPr="00254ADF" w:rsidRDefault="005853B8" w:rsidP="005853B8">
      <w:pPr>
        <w:tabs>
          <w:tab w:val="left" w:pos="5445"/>
        </w:tabs>
        <w:rPr>
          <w:rFonts w:cs="Arial"/>
          <w:lang w:eastAsia="en-GB"/>
        </w:rPr>
      </w:pPr>
      <w:r w:rsidRPr="00254ADF">
        <w:rPr>
          <w:rFonts w:cs="Arial"/>
          <w:lang w:eastAsia="en-GB"/>
        </w:rPr>
        <w:tab/>
      </w: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Default="005853B8" w:rsidP="005853B8">
      <w:pPr>
        <w:tabs>
          <w:tab w:val="left" w:pos="5475"/>
          <w:tab w:val="left" w:pos="5595"/>
        </w:tabs>
        <w:jc w:val="center"/>
        <w:rPr>
          <w:rFonts w:cs="Arial"/>
          <w:sz w:val="52"/>
          <w:szCs w:val="52"/>
          <w:lang w:eastAsia="en-GB"/>
        </w:rPr>
      </w:pPr>
      <w:r w:rsidRPr="00254ADF">
        <w:rPr>
          <w:rFonts w:cs="Arial"/>
          <w:sz w:val="52"/>
          <w:szCs w:val="52"/>
          <w:lang w:eastAsia="en-GB"/>
        </w:rPr>
        <w:t xml:space="preserve">  </w:t>
      </w:r>
    </w:p>
    <w:p w:rsidR="005853B8" w:rsidRDefault="005853B8" w:rsidP="005853B8">
      <w:pPr>
        <w:tabs>
          <w:tab w:val="left" w:pos="5475"/>
          <w:tab w:val="left" w:pos="5595"/>
        </w:tabs>
        <w:jc w:val="center"/>
        <w:rPr>
          <w:rFonts w:cs="Arial"/>
          <w:sz w:val="52"/>
          <w:szCs w:val="52"/>
          <w:lang w:eastAsia="en-GB"/>
        </w:rPr>
      </w:pPr>
    </w:p>
    <w:p w:rsidR="005853B8" w:rsidRDefault="005853B8" w:rsidP="005853B8">
      <w:pPr>
        <w:tabs>
          <w:tab w:val="left" w:pos="5475"/>
          <w:tab w:val="left" w:pos="5595"/>
        </w:tabs>
        <w:jc w:val="center"/>
        <w:rPr>
          <w:rFonts w:cs="Arial"/>
          <w:sz w:val="52"/>
          <w:szCs w:val="52"/>
          <w:lang w:eastAsia="en-GB"/>
        </w:rPr>
      </w:pPr>
    </w:p>
    <w:p w:rsidR="005853B8" w:rsidRPr="005853B8" w:rsidRDefault="005853B8" w:rsidP="005853B8">
      <w:pPr>
        <w:tabs>
          <w:tab w:val="left" w:pos="5475"/>
          <w:tab w:val="left" w:pos="5595"/>
        </w:tabs>
        <w:jc w:val="center"/>
        <w:rPr>
          <w:rFonts w:ascii="Arial" w:hAnsi="Arial" w:cs="Arial"/>
          <w:color w:val="000000" w:themeColor="text1"/>
          <w:sz w:val="52"/>
          <w:szCs w:val="52"/>
          <w:lang w:eastAsia="en-GB"/>
        </w:rPr>
      </w:pPr>
      <w:r w:rsidRPr="005853B8">
        <w:rPr>
          <w:rFonts w:ascii="Arial" w:hAnsi="Arial" w:cs="Arial"/>
          <w:color w:val="000000" w:themeColor="text1"/>
          <w:sz w:val="52"/>
          <w:szCs w:val="52"/>
          <w:lang w:eastAsia="en-GB"/>
        </w:rPr>
        <w:t>Park Gate Primary School</w:t>
      </w: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Pr="00254ADF" w:rsidRDefault="005853B8" w:rsidP="005853B8">
      <w:pPr>
        <w:rPr>
          <w:rFonts w:cs="Arial"/>
          <w:lang w:eastAsia="en-GB"/>
        </w:rPr>
      </w:pPr>
    </w:p>
    <w:p w:rsidR="005853B8" w:rsidRDefault="005853B8" w:rsidP="005853B8">
      <w:pPr>
        <w:jc w:val="center"/>
        <w:rPr>
          <w:rFonts w:ascii="Calibri" w:eastAsia="Calibri" w:hAnsi="Calibri" w:cs="Calibri"/>
          <w:color w:val="2C4861"/>
          <w:sz w:val="56"/>
          <w:lang w:eastAsia="en-GB"/>
        </w:rPr>
      </w:pPr>
    </w:p>
    <w:p w:rsidR="005853B8" w:rsidRPr="00254ADF" w:rsidRDefault="005853B8" w:rsidP="005853B8">
      <w:pPr>
        <w:jc w:val="center"/>
        <w:rPr>
          <w:rFonts w:ascii="Calibri" w:eastAsia="Calibri" w:hAnsi="Calibri" w:cs="Calibri"/>
          <w:color w:val="2C4861"/>
          <w:sz w:val="56"/>
          <w:lang w:eastAsia="en-GB"/>
        </w:rPr>
      </w:pPr>
      <w:r>
        <w:rPr>
          <w:rFonts w:ascii="Calibri" w:eastAsia="Calibri" w:hAnsi="Calibri" w:cs="Calibri"/>
          <w:color w:val="2C4861"/>
          <w:sz w:val="56"/>
          <w:lang w:eastAsia="en-GB"/>
        </w:rPr>
        <w:t xml:space="preserve">Anti-Bullying Policy </w:t>
      </w:r>
      <w:r w:rsidRPr="00254ADF">
        <w:rPr>
          <w:rFonts w:ascii="Calibri" w:eastAsia="Calibri" w:hAnsi="Calibri" w:cs="Calibri"/>
          <w:color w:val="2C4861"/>
          <w:sz w:val="56"/>
          <w:lang w:eastAsia="en-GB"/>
        </w:rPr>
        <w:t xml:space="preserve"> </w:t>
      </w:r>
    </w:p>
    <w:p w:rsidR="005853B8" w:rsidRDefault="005853B8" w:rsidP="005853B8">
      <w:pPr>
        <w:rPr>
          <w:rFonts w:ascii="Calibri" w:eastAsia="Calibri" w:hAnsi="Calibri" w:cs="Calibri"/>
          <w:color w:val="2C4861"/>
          <w:sz w:val="56"/>
          <w:lang w:eastAsia="en-GB"/>
        </w:rPr>
      </w:pPr>
    </w:p>
    <w:p w:rsidR="005853B8" w:rsidRPr="005853B8" w:rsidRDefault="005853B8" w:rsidP="005853B8">
      <w:pPr>
        <w:jc w:val="center"/>
        <w:rPr>
          <w:rFonts w:ascii="Calibri" w:eastAsia="Calibri" w:hAnsi="Calibri" w:cs="Calibri"/>
          <w:color w:val="2C4861"/>
          <w:sz w:val="56"/>
          <w:lang w:eastAsia="en-GB"/>
        </w:rPr>
      </w:pPr>
      <w:r w:rsidRPr="00254ADF">
        <w:rPr>
          <w:rFonts w:ascii="Calibri" w:eastAsia="Calibri" w:hAnsi="Calibri" w:cs="Calibri"/>
          <w:color w:val="2C4861"/>
          <w:sz w:val="56"/>
          <w:lang w:eastAsia="en-GB"/>
        </w:rPr>
        <w:t>202</w:t>
      </w:r>
      <w:r>
        <w:rPr>
          <w:rFonts w:ascii="Calibri" w:eastAsia="Calibri" w:hAnsi="Calibri" w:cs="Calibri"/>
          <w:color w:val="2C4861"/>
          <w:sz w:val="56"/>
          <w:lang w:eastAsia="en-GB"/>
        </w:rPr>
        <w:t>5-2027</w:t>
      </w:r>
    </w:p>
    <w:p w:rsidR="005853B8" w:rsidRDefault="005853B8" w:rsidP="00F00B0B">
      <w:pPr>
        <w:rPr>
          <w:rFonts w:ascii="Garamond" w:hAnsi="Garamond"/>
          <w:b/>
        </w:rPr>
      </w:pPr>
    </w:p>
    <w:p w:rsidR="005853B8" w:rsidRDefault="005853B8" w:rsidP="00F00B0B">
      <w:pPr>
        <w:rPr>
          <w:rFonts w:ascii="Garamond" w:hAnsi="Garamond"/>
          <w:b/>
        </w:rPr>
      </w:pPr>
    </w:p>
    <w:p w:rsidR="00F00B0B" w:rsidRPr="00E23794" w:rsidRDefault="00F00B0B" w:rsidP="00F00B0B">
      <w:pPr>
        <w:rPr>
          <w:rFonts w:ascii="Garamond" w:hAnsi="Garamond"/>
          <w:b/>
        </w:rPr>
      </w:pPr>
    </w:p>
    <w:p w:rsidR="00F00B0B" w:rsidRPr="00E23794" w:rsidRDefault="00F00B0B" w:rsidP="00F00B0B">
      <w:pPr>
        <w:rPr>
          <w:rFonts w:ascii="Garamond" w:hAnsi="Garamond"/>
          <w:b/>
        </w:rPr>
      </w:pPr>
      <w:r w:rsidRPr="00E23794">
        <w:rPr>
          <w:rFonts w:ascii="Garamond" w:hAnsi="Garamond"/>
          <w:b/>
        </w:rPr>
        <w:t>Definition of Bullying</w:t>
      </w:r>
    </w:p>
    <w:p w:rsidR="00F00B0B" w:rsidRPr="00E23794" w:rsidRDefault="00F00B0B" w:rsidP="006A131D">
      <w:pPr>
        <w:rPr>
          <w:rFonts w:ascii="Garamond" w:hAnsi="Garamond"/>
        </w:rPr>
      </w:pPr>
      <w:r w:rsidRPr="00E23794">
        <w:rPr>
          <w:rFonts w:ascii="Garamond" w:hAnsi="Garamond"/>
        </w:rPr>
        <w:t>Bullying is</w:t>
      </w:r>
      <w:r w:rsidR="006A131D">
        <w:rPr>
          <w:rFonts w:ascii="Garamond" w:hAnsi="Garamond"/>
        </w:rPr>
        <w:t xml:space="preserve"> the repetitive, intentional hurting of one person or group by another person or group, where the relationship involves a</w:t>
      </w:r>
      <w:r w:rsidR="00E555D8">
        <w:rPr>
          <w:rFonts w:ascii="Garamond" w:hAnsi="Garamond"/>
        </w:rPr>
        <w:t>n</w:t>
      </w:r>
      <w:r w:rsidR="006A131D">
        <w:rPr>
          <w:rFonts w:ascii="Garamond" w:hAnsi="Garamond"/>
        </w:rPr>
        <w:t xml:space="preserve"> imbalance of power.  Bullying can be physical, verbal or psychological.  It can happen face to face or online</w:t>
      </w:r>
      <w:r w:rsidRPr="00E23794">
        <w:rPr>
          <w:rFonts w:ascii="Garamond" w:hAnsi="Garamond"/>
        </w:rPr>
        <w:t xml:space="preserve"> </w:t>
      </w:r>
      <w:r w:rsidR="006A131D">
        <w:rPr>
          <w:rFonts w:ascii="Garamond" w:hAnsi="Garamond"/>
        </w:rPr>
        <w:t>(</w:t>
      </w:r>
      <w:r w:rsidR="00FA07A9">
        <w:rPr>
          <w:rFonts w:ascii="Garamond" w:hAnsi="Garamond"/>
        </w:rPr>
        <w:t xml:space="preserve">Definition from </w:t>
      </w:r>
      <w:r w:rsidR="006A131D">
        <w:rPr>
          <w:rFonts w:ascii="Garamond" w:hAnsi="Garamond"/>
        </w:rPr>
        <w:t>Anti-bullying Alliance).</w:t>
      </w:r>
    </w:p>
    <w:p w:rsidR="00F00B0B" w:rsidRDefault="00F00B0B" w:rsidP="00F00B0B">
      <w:pPr>
        <w:rPr>
          <w:rFonts w:ascii="Garamond" w:hAnsi="Garamond"/>
        </w:rPr>
      </w:pPr>
      <w:r w:rsidRPr="00E23794">
        <w:rPr>
          <w:rFonts w:ascii="Garamond" w:hAnsi="Garamond"/>
        </w:rPr>
        <w:t>At Park Gate we will positively discourage any form of bullying and take rapid and positive action in relation to all reported instances of bullying.</w:t>
      </w:r>
    </w:p>
    <w:p w:rsidR="005853B8" w:rsidRPr="00E23794" w:rsidRDefault="005853B8" w:rsidP="00F00B0B">
      <w:pPr>
        <w:rPr>
          <w:rFonts w:ascii="Garamond" w:hAnsi="Garamond"/>
        </w:rPr>
      </w:pPr>
    </w:p>
    <w:p w:rsidR="00F00B0B" w:rsidRPr="00E23794" w:rsidRDefault="00F00B0B" w:rsidP="00F00B0B">
      <w:pPr>
        <w:rPr>
          <w:rFonts w:ascii="Garamond" w:hAnsi="Garamond"/>
        </w:rPr>
      </w:pPr>
    </w:p>
    <w:p w:rsidR="00F00B0B" w:rsidRPr="00E23794" w:rsidRDefault="00F00B0B" w:rsidP="00F00B0B">
      <w:pPr>
        <w:jc w:val="both"/>
        <w:rPr>
          <w:rFonts w:ascii="Garamond" w:hAnsi="Garamond"/>
          <w:b/>
        </w:rPr>
      </w:pPr>
      <w:r w:rsidRPr="00E23794">
        <w:rPr>
          <w:rFonts w:ascii="Garamond" w:hAnsi="Garamond"/>
          <w:b/>
        </w:rPr>
        <w:t>Aims</w:t>
      </w:r>
    </w:p>
    <w:p w:rsidR="00F00B0B" w:rsidRPr="00E23794" w:rsidRDefault="00F00B0B" w:rsidP="00F00B0B">
      <w:pPr>
        <w:numPr>
          <w:ilvl w:val="0"/>
          <w:numId w:val="4"/>
        </w:numPr>
        <w:jc w:val="both"/>
        <w:rPr>
          <w:rFonts w:ascii="Garamond" w:hAnsi="Garamond"/>
        </w:rPr>
      </w:pPr>
      <w:r w:rsidRPr="00E23794">
        <w:rPr>
          <w:rFonts w:ascii="Garamond" w:hAnsi="Garamond"/>
        </w:rPr>
        <w:t>To ensure we provide a school environment in which the pupils are safe and happy.</w:t>
      </w:r>
      <w:r w:rsidR="00984DB8">
        <w:rPr>
          <w:rFonts w:ascii="Garamond" w:hAnsi="Garamond"/>
        </w:rPr>
        <w:t xml:space="preserve">  Our</w:t>
      </w:r>
      <w:r w:rsidR="00782849">
        <w:rPr>
          <w:rFonts w:ascii="Garamond" w:hAnsi="Garamond"/>
        </w:rPr>
        <w:t xml:space="preserve"> School Values: Partnership, Achievement, Re</w:t>
      </w:r>
      <w:r w:rsidR="00EA0BCF">
        <w:rPr>
          <w:rFonts w:ascii="Garamond" w:hAnsi="Garamond"/>
        </w:rPr>
        <w:t>silience</w:t>
      </w:r>
      <w:r w:rsidR="00782849">
        <w:rPr>
          <w:rFonts w:ascii="Garamond" w:hAnsi="Garamond"/>
        </w:rPr>
        <w:t xml:space="preserve">, Kindness, Growth, Aspiration, Trust and </w:t>
      </w:r>
      <w:r w:rsidR="00984DB8">
        <w:rPr>
          <w:rFonts w:ascii="Garamond" w:hAnsi="Garamond"/>
        </w:rPr>
        <w:t>Excellence</w:t>
      </w:r>
      <w:r w:rsidR="00782849">
        <w:rPr>
          <w:rFonts w:ascii="Garamond" w:hAnsi="Garamond"/>
        </w:rPr>
        <w:t xml:space="preserve"> </w:t>
      </w:r>
      <w:r w:rsidR="00984DB8">
        <w:rPr>
          <w:rFonts w:ascii="Garamond" w:hAnsi="Garamond"/>
        </w:rPr>
        <w:t>underpin the school ethos and the expectations at Park Gate.</w:t>
      </w:r>
    </w:p>
    <w:p w:rsidR="00F00B0B" w:rsidRPr="00E23794" w:rsidRDefault="00F00B0B" w:rsidP="00F00B0B">
      <w:pPr>
        <w:numPr>
          <w:ilvl w:val="0"/>
          <w:numId w:val="4"/>
        </w:numPr>
        <w:jc w:val="both"/>
        <w:rPr>
          <w:rFonts w:ascii="Garamond" w:hAnsi="Garamond"/>
        </w:rPr>
      </w:pPr>
      <w:r w:rsidRPr="00E23794">
        <w:rPr>
          <w:rFonts w:ascii="Garamond" w:hAnsi="Garamond"/>
        </w:rPr>
        <w:t>To enable children to fulfill their educational potential without the need to miss school or have their concentration affected.</w:t>
      </w:r>
    </w:p>
    <w:p w:rsidR="0062301C" w:rsidRPr="00E23794" w:rsidRDefault="0062301C" w:rsidP="00F00B0B">
      <w:pPr>
        <w:numPr>
          <w:ilvl w:val="0"/>
          <w:numId w:val="4"/>
        </w:numPr>
        <w:jc w:val="both"/>
        <w:rPr>
          <w:rFonts w:ascii="Garamond" w:hAnsi="Garamond"/>
        </w:rPr>
      </w:pPr>
      <w:r w:rsidRPr="00E23794">
        <w:rPr>
          <w:rFonts w:ascii="Garamond" w:hAnsi="Garamond"/>
        </w:rPr>
        <w:t>To ensure that all members of the school community have a shared understanding of what is meant by ‘bullying’.</w:t>
      </w:r>
    </w:p>
    <w:p w:rsidR="00E23794" w:rsidRPr="005853B8" w:rsidRDefault="00F00B0B" w:rsidP="005853B8">
      <w:pPr>
        <w:numPr>
          <w:ilvl w:val="0"/>
          <w:numId w:val="4"/>
        </w:numPr>
        <w:jc w:val="both"/>
        <w:rPr>
          <w:rFonts w:ascii="Garamond" w:hAnsi="Garamond"/>
        </w:rPr>
      </w:pPr>
      <w:r w:rsidRPr="00B10DE4">
        <w:rPr>
          <w:rFonts w:ascii="Garamond" w:hAnsi="Garamond"/>
        </w:rPr>
        <w:t>To provide a model for appropriate behaviour</w:t>
      </w:r>
      <w:r w:rsidR="00D70256" w:rsidRPr="00B10DE4">
        <w:rPr>
          <w:rFonts w:ascii="Garamond" w:hAnsi="Garamond"/>
        </w:rPr>
        <w:t xml:space="preserve"> </w:t>
      </w:r>
      <w:r w:rsidRPr="00B10DE4">
        <w:rPr>
          <w:rFonts w:ascii="Garamond" w:hAnsi="Garamond"/>
        </w:rPr>
        <w:t>based on ‘The Park Gate Way’.</w:t>
      </w:r>
    </w:p>
    <w:p w:rsidR="005853B8" w:rsidRPr="005853B8" w:rsidRDefault="005853B8" w:rsidP="005853B8">
      <w:pPr>
        <w:ind w:left="720"/>
        <w:jc w:val="both"/>
        <w:rPr>
          <w:rFonts w:ascii="Garamond" w:hAnsi="Garamond"/>
        </w:rPr>
      </w:pPr>
    </w:p>
    <w:p w:rsidR="005853B8" w:rsidRDefault="005853B8" w:rsidP="00E23794">
      <w:pPr>
        <w:numPr>
          <w:ilvl w:val="0"/>
          <w:numId w:val="4"/>
        </w:numPr>
        <w:tabs>
          <w:tab w:val="clear" w:pos="720"/>
          <w:tab w:val="num" w:pos="1440"/>
        </w:tabs>
        <w:ind w:left="1440"/>
        <w:rPr>
          <w:rFonts w:ascii="Garamond" w:hAnsi="Garamond"/>
        </w:rPr>
      </w:pPr>
      <w:r w:rsidRPr="005853B8">
        <w:rPr>
          <w:rFonts w:ascii="Garamond" w:hAnsi="Garamond"/>
        </w:rPr>
        <w:t>Show respect for everyone and everything</w:t>
      </w:r>
      <w:r>
        <w:rPr>
          <w:rFonts w:ascii="Garamond" w:hAnsi="Garamond"/>
        </w:rPr>
        <w:t>.</w:t>
      </w:r>
    </w:p>
    <w:p w:rsidR="00E23794" w:rsidRPr="00B10DE4" w:rsidRDefault="00E23794" w:rsidP="00E23794">
      <w:pPr>
        <w:numPr>
          <w:ilvl w:val="0"/>
          <w:numId w:val="4"/>
        </w:numPr>
        <w:tabs>
          <w:tab w:val="clear" w:pos="720"/>
          <w:tab w:val="num" w:pos="1440"/>
        </w:tabs>
        <w:ind w:left="1440"/>
        <w:rPr>
          <w:rFonts w:ascii="Garamond" w:hAnsi="Garamond"/>
        </w:rPr>
      </w:pPr>
      <w:r w:rsidRPr="00B10DE4">
        <w:rPr>
          <w:rFonts w:ascii="Garamond" w:hAnsi="Garamond"/>
        </w:rPr>
        <w:t>Treat others as you would like to be treated</w:t>
      </w:r>
    </w:p>
    <w:p w:rsidR="00E23794" w:rsidRDefault="00E23794" w:rsidP="00E23794">
      <w:pPr>
        <w:numPr>
          <w:ilvl w:val="0"/>
          <w:numId w:val="4"/>
        </w:numPr>
        <w:tabs>
          <w:tab w:val="clear" w:pos="720"/>
          <w:tab w:val="num" w:pos="1440"/>
        </w:tabs>
        <w:ind w:left="1440"/>
        <w:rPr>
          <w:rFonts w:ascii="Garamond" w:hAnsi="Garamond"/>
        </w:rPr>
      </w:pPr>
      <w:r w:rsidRPr="00B10DE4">
        <w:rPr>
          <w:rFonts w:ascii="Garamond" w:hAnsi="Garamond"/>
        </w:rPr>
        <w:t>Make safe and sensible choices</w:t>
      </w:r>
    </w:p>
    <w:p w:rsidR="00B10DE4" w:rsidRPr="00B10DE4" w:rsidRDefault="00B10DE4" w:rsidP="00E23794">
      <w:pPr>
        <w:numPr>
          <w:ilvl w:val="0"/>
          <w:numId w:val="4"/>
        </w:numPr>
        <w:tabs>
          <w:tab w:val="clear" w:pos="720"/>
          <w:tab w:val="num" w:pos="1440"/>
        </w:tabs>
        <w:ind w:left="1440"/>
        <w:rPr>
          <w:rFonts w:ascii="Garamond" w:hAnsi="Garamond"/>
        </w:rPr>
      </w:pPr>
      <w:r>
        <w:rPr>
          <w:rFonts w:ascii="Garamond" w:hAnsi="Garamond"/>
        </w:rPr>
        <w:t>Listen carefully to others</w:t>
      </w:r>
    </w:p>
    <w:p w:rsidR="00E23794" w:rsidRPr="00B10DE4" w:rsidRDefault="00E23794" w:rsidP="00E23794">
      <w:pPr>
        <w:numPr>
          <w:ilvl w:val="0"/>
          <w:numId w:val="4"/>
        </w:numPr>
        <w:tabs>
          <w:tab w:val="clear" w:pos="720"/>
          <w:tab w:val="num" w:pos="1440"/>
        </w:tabs>
        <w:ind w:left="1440"/>
        <w:rPr>
          <w:rFonts w:ascii="Garamond" w:hAnsi="Garamond"/>
        </w:rPr>
      </w:pPr>
      <w:r w:rsidRPr="00B10DE4">
        <w:rPr>
          <w:rFonts w:ascii="Garamond" w:hAnsi="Garamond"/>
        </w:rPr>
        <w:t>Think before you speak and do</w:t>
      </w:r>
    </w:p>
    <w:p w:rsidR="00E23794" w:rsidRPr="00B10DE4" w:rsidRDefault="00E23794" w:rsidP="00E23794">
      <w:pPr>
        <w:numPr>
          <w:ilvl w:val="0"/>
          <w:numId w:val="4"/>
        </w:numPr>
        <w:tabs>
          <w:tab w:val="clear" w:pos="720"/>
          <w:tab w:val="num" w:pos="1440"/>
        </w:tabs>
        <w:ind w:left="1440"/>
        <w:rPr>
          <w:rFonts w:ascii="Garamond" w:hAnsi="Garamond"/>
        </w:rPr>
      </w:pPr>
      <w:r w:rsidRPr="00B10DE4">
        <w:rPr>
          <w:rFonts w:ascii="Garamond" w:hAnsi="Garamond"/>
        </w:rPr>
        <w:t>Be kind and thoughtful</w:t>
      </w:r>
    </w:p>
    <w:p w:rsidR="00E23794" w:rsidRPr="00B10DE4" w:rsidRDefault="00E23794" w:rsidP="00E23794">
      <w:pPr>
        <w:numPr>
          <w:ilvl w:val="0"/>
          <w:numId w:val="4"/>
        </w:numPr>
        <w:tabs>
          <w:tab w:val="clear" w:pos="720"/>
          <w:tab w:val="num" w:pos="1440"/>
        </w:tabs>
        <w:ind w:left="1440"/>
        <w:rPr>
          <w:rFonts w:ascii="Garamond" w:hAnsi="Garamond"/>
        </w:rPr>
      </w:pPr>
      <w:r w:rsidRPr="00B10DE4">
        <w:rPr>
          <w:rFonts w:ascii="Garamond" w:hAnsi="Garamond"/>
        </w:rPr>
        <w:t>Be honest and trust each other</w:t>
      </w:r>
    </w:p>
    <w:p w:rsidR="00E23794" w:rsidRPr="00B10DE4" w:rsidRDefault="00E23794" w:rsidP="00E23794">
      <w:pPr>
        <w:numPr>
          <w:ilvl w:val="0"/>
          <w:numId w:val="4"/>
        </w:numPr>
        <w:tabs>
          <w:tab w:val="clear" w:pos="720"/>
          <w:tab w:val="num" w:pos="1440"/>
        </w:tabs>
        <w:ind w:left="1440"/>
        <w:rPr>
          <w:rFonts w:ascii="Garamond" w:hAnsi="Garamond"/>
        </w:rPr>
      </w:pPr>
      <w:r w:rsidRPr="00B10DE4">
        <w:rPr>
          <w:rFonts w:ascii="Garamond" w:hAnsi="Garamond"/>
        </w:rPr>
        <w:t>Do your best</w:t>
      </w:r>
    </w:p>
    <w:p w:rsidR="00F00B0B" w:rsidRPr="00E23794" w:rsidRDefault="00F00B0B" w:rsidP="00F00B0B">
      <w:pPr>
        <w:numPr>
          <w:ilvl w:val="0"/>
          <w:numId w:val="4"/>
        </w:numPr>
        <w:jc w:val="both"/>
        <w:rPr>
          <w:rFonts w:ascii="Garamond" w:hAnsi="Garamond"/>
        </w:rPr>
      </w:pPr>
      <w:r w:rsidRPr="00E23794">
        <w:rPr>
          <w:rFonts w:ascii="Garamond" w:hAnsi="Garamond"/>
        </w:rPr>
        <w:t>To ensure that any incidents of bullying are acknowledged and challenged.</w:t>
      </w:r>
    </w:p>
    <w:p w:rsidR="00F00B0B" w:rsidRPr="00E23794" w:rsidRDefault="00F00B0B" w:rsidP="00F00B0B">
      <w:pPr>
        <w:numPr>
          <w:ilvl w:val="0"/>
          <w:numId w:val="4"/>
        </w:numPr>
        <w:jc w:val="both"/>
        <w:rPr>
          <w:rFonts w:ascii="Garamond" w:hAnsi="Garamond"/>
        </w:rPr>
      </w:pPr>
      <w:r w:rsidRPr="00E23794">
        <w:rPr>
          <w:rFonts w:ascii="Garamond" w:hAnsi="Garamond"/>
        </w:rPr>
        <w:t>To ensure parents are informed and involved at the earliest stages once an incident involving bullying has been reported.</w:t>
      </w:r>
    </w:p>
    <w:p w:rsidR="00F00B0B" w:rsidRPr="00E23794" w:rsidRDefault="00F00B0B" w:rsidP="00F00B0B">
      <w:pPr>
        <w:numPr>
          <w:ilvl w:val="0"/>
          <w:numId w:val="4"/>
        </w:numPr>
        <w:jc w:val="both"/>
        <w:rPr>
          <w:rFonts w:ascii="Garamond" w:hAnsi="Garamond"/>
        </w:rPr>
      </w:pPr>
      <w:r w:rsidRPr="00E23794">
        <w:rPr>
          <w:rFonts w:ascii="Garamond" w:hAnsi="Garamond"/>
        </w:rPr>
        <w:t>To respond quickly to children, both the bullied and the bully.</w:t>
      </w:r>
    </w:p>
    <w:p w:rsidR="00F00B0B" w:rsidRPr="00E23794" w:rsidRDefault="00F00B0B" w:rsidP="0062301C">
      <w:pPr>
        <w:jc w:val="both"/>
        <w:rPr>
          <w:rFonts w:ascii="Garamond" w:hAnsi="Garamond"/>
        </w:rPr>
      </w:pPr>
    </w:p>
    <w:p w:rsidR="0062301C" w:rsidRPr="00E23794" w:rsidRDefault="00F00B0B" w:rsidP="0062301C">
      <w:pPr>
        <w:jc w:val="both"/>
        <w:rPr>
          <w:rFonts w:ascii="Garamond" w:hAnsi="Garamond"/>
          <w:b/>
        </w:rPr>
      </w:pPr>
      <w:r w:rsidRPr="00E23794">
        <w:rPr>
          <w:rFonts w:ascii="Garamond" w:hAnsi="Garamond"/>
          <w:b/>
        </w:rPr>
        <w:t>Objectives</w:t>
      </w:r>
    </w:p>
    <w:p w:rsidR="00F00B0B" w:rsidRPr="00E23794" w:rsidRDefault="00F00B0B" w:rsidP="00F00B0B">
      <w:pPr>
        <w:numPr>
          <w:ilvl w:val="0"/>
          <w:numId w:val="5"/>
        </w:numPr>
        <w:jc w:val="both"/>
        <w:rPr>
          <w:rFonts w:ascii="Garamond" w:hAnsi="Garamond"/>
        </w:rPr>
      </w:pPr>
      <w:r w:rsidRPr="00E23794">
        <w:rPr>
          <w:rFonts w:ascii="Garamond" w:hAnsi="Garamond"/>
        </w:rPr>
        <w:t>To provide all staff with guidelines as to the approaches that should be taken to incidents of bullying.</w:t>
      </w:r>
    </w:p>
    <w:p w:rsidR="00F00B0B" w:rsidRPr="00E23794" w:rsidRDefault="00F00B0B" w:rsidP="00F00B0B">
      <w:pPr>
        <w:numPr>
          <w:ilvl w:val="0"/>
          <w:numId w:val="5"/>
        </w:numPr>
        <w:jc w:val="both"/>
        <w:rPr>
          <w:rFonts w:ascii="Garamond" w:hAnsi="Garamond"/>
        </w:rPr>
      </w:pPr>
      <w:r w:rsidRPr="00E23794">
        <w:rPr>
          <w:rFonts w:ascii="Garamond" w:hAnsi="Garamond"/>
        </w:rPr>
        <w:t xml:space="preserve">To identify areas of school policy and practice that can </w:t>
      </w:r>
      <w:r w:rsidR="00E23794">
        <w:rPr>
          <w:rFonts w:ascii="Garamond" w:hAnsi="Garamond"/>
        </w:rPr>
        <w:t xml:space="preserve">be improved to facilitate safe and </w:t>
      </w:r>
      <w:r w:rsidRPr="00E23794">
        <w:rPr>
          <w:rFonts w:ascii="Garamond" w:hAnsi="Garamond"/>
        </w:rPr>
        <w:t>constructive play.</w:t>
      </w:r>
    </w:p>
    <w:p w:rsidR="00F00B0B" w:rsidRPr="00E23794" w:rsidRDefault="00F00B0B" w:rsidP="00F00B0B">
      <w:pPr>
        <w:numPr>
          <w:ilvl w:val="0"/>
          <w:numId w:val="5"/>
        </w:numPr>
        <w:jc w:val="both"/>
        <w:rPr>
          <w:rFonts w:ascii="Garamond" w:hAnsi="Garamond"/>
        </w:rPr>
      </w:pPr>
      <w:r w:rsidRPr="00E23794">
        <w:rPr>
          <w:rFonts w:ascii="Garamond" w:hAnsi="Garamond"/>
        </w:rPr>
        <w:t>To positively reinforce behaviour that follows ‘The Park Gate Way’</w:t>
      </w:r>
      <w:r w:rsidR="00984DB8">
        <w:rPr>
          <w:rFonts w:ascii="Garamond" w:hAnsi="Garamond"/>
        </w:rPr>
        <w:t xml:space="preserve"> and our School Values</w:t>
      </w:r>
      <w:r w:rsidRPr="00E23794">
        <w:rPr>
          <w:rFonts w:ascii="Garamond" w:hAnsi="Garamond"/>
        </w:rPr>
        <w:t>.</w:t>
      </w:r>
    </w:p>
    <w:p w:rsidR="00F00B0B" w:rsidRDefault="00F00B0B" w:rsidP="00F00B0B">
      <w:pPr>
        <w:numPr>
          <w:ilvl w:val="0"/>
          <w:numId w:val="5"/>
        </w:numPr>
        <w:jc w:val="both"/>
        <w:rPr>
          <w:rFonts w:ascii="Garamond" w:hAnsi="Garamond"/>
        </w:rPr>
      </w:pPr>
      <w:r w:rsidRPr="00E23794">
        <w:rPr>
          <w:rFonts w:ascii="Garamond" w:hAnsi="Garamond"/>
        </w:rPr>
        <w:t>To provide educational materials to support the teaching of anti-bullying attitudes.</w:t>
      </w:r>
    </w:p>
    <w:p w:rsidR="005853B8" w:rsidRDefault="005853B8" w:rsidP="005853B8">
      <w:pPr>
        <w:jc w:val="both"/>
        <w:rPr>
          <w:rFonts w:ascii="Garamond" w:hAnsi="Garamond"/>
        </w:rPr>
      </w:pPr>
    </w:p>
    <w:p w:rsidR="005853B8" w:rsidRPr="005853B8" w:rsidRDefault="005853B8" w:rsidP="005853B8">
      <w:pPr>
        <w:jc w:val="both"/>
        <w:rPr>
          <w:rFonts w:ascii="Garamond" w:hAnsi="Garamond"/>
        </w:rPr>
      </w:pPr>
      <w:r w:rsidRPr="005853B8">
        <w:rPr>
          <w:rFonts w:ascii="Garamond" w:hAnsi="Garamond"/>
        </w:rPr>
        <w:t>Children</w:t>
      </w:r>
      <w:r w:rsidRPr="005853B8">
        <w:rPr>
          <w:rFonts w:ascii="Garamond" w:hAnsi="Garamond"/>
        </w:rPr>
        <w:t xml:space="preserve"> are encouraged to develop and understand</w:t>
      </w:r>
      <w:r w:rsidR="003C617D">
        <w:rPr>
          <w:rFonts w:ascii="Garamond" w:hAnsi="Garamond"/>
        </w:rPr>
        <w:t xml:space="preserve"> through the school curriculum as well as other opportunities</w:t>
      </w:r>
      <w:r w:rsidRPr="005853B8">
        <w:rPr>
          <w:rFonts w:ascii="Garamond" w:hAnsi="Garamond"/>
        </w:rPr>
        <w:t xml:space="preserve">: </w:t>
      </w:r>
    </w:p>
    <w:p w:rsidR="005853B8" w:rsidRPr="005853B8" w:rsidRDefault="005853B8" w:rsidP="005853B8">
      <w:pPr>
        <w:jc w:val="both"/>
        <w:rPr>
          <w:rFonts w:ascii="Garamond" w:hAnsi="Garamond"/>
        </w:rPr>
      </w:pPr>
      <w:r w:rsidRPr="005853B8">
        <w:rPr>
          <w:rFonts w:ascii="Garamond" w:hAnsi="Garamond"/>
        </w:rPr>
        <w:t xml:space="preserve">• </w:t>
      </w:r>
      <w:r w:rsidR="003C617D">
        <w:rPr>
          <w:rFonts w:ascii="Garamond" w:hAnsi="Garamond"/>
        </w:rPr>
        <w:t>Kindness</w:t>
      </w:r>
      <w:r w:rsidRPr="005853B8">
        <w:rPr>
          <w:rFonts w:ascii="Garamond" w:hAnsi="Garamond"/>
        </w:rPr>
        <w:t xml:space="preserve"> </w:t>
      </w:r>
    </w:p>
    <w:p w:rsidR="005853B8" w:rsidRPr="005853B8" w:rsidRDefault="005853B8" w:rsidP="005853B8">
      <w:pPr>
        <w:jc w:val="both"/>
        <w:rPr>
          <w:rFonts w:ascii="Garamond" w:hAnsi="Garamond"/>
        </w:rPr>
      </w:pPr>
      <w:r w:rsidRPr="005853B8">
        <w:rPr>
          <w:rFonts w:ascii="Garamond" w:hAnsi="Garamond"/>
        </w:rPr>
        <w:t xml:space="preserve">• Patience </w:t>
      </w:r>
    </w:p>
    <w:p w:rsidR="005853B8" w:rsidRPr="005853B8" w:rsidRDefault="005853B8" w:rsidP="005853B8">
      <w:pPr>
        <w:jc w:val="both"/>
        <w:rPr>
          <w:rFonts w:ascii="Garamond" w:hAnsi="Garamond"/>
        </w:rPr>
      </w:pPr>
      <w:r w:rsidRPr="005853B8">
        <w:rPr>
          <w:rFonts w:ascii="Garamond" w:hAnsi="Garamond"/>
        </w:rPr>
        <w:t xml:space="preserve">• Empathy </w:t>
      </w:r>
    </w:p>
    <w:p w:rsidR="005853B8" w:rsidRPr="005853B8" w:rsidRDefault="005853B8" w:rsidP="005853B8">
      <w:pPr>
        <w:jc w:val="both"/>
        <w:rPr>
          <w:rFonts w:ascii="Garamond" w:hAnsi="Garamond"/>
        </w:rPr>
      </w:pPr>
      <w:r w:rsidRPr="005853B8">
        <w:rPr>
          <w:rFonts w:ascii="Garamond" w:hAnsi="Garamond"/>
        </w:rPr>
        <w:t xml:space="preserve">• Co-operation </w:t>
      </w:r>
    </w:p>
    <w:p w:rsidR="005853B8" w:rsidRPr="005853B8" w:rsidRDefault="005853B8" w:rsidP="005853B8">
      <w:pPr>
        <w:jc w:val="both"/>
        <w:rPr>
          <w:rFonts w:ascii="Garamond" w:hAnsi="Garamond"/>
        </w:rPr>
      </w:pPr>
      <w:r w:rsidRPr="005853B8">
        <w:rPr>
          <w:rFonts w:ascii="Garamond" w:hAnsi="Garamond"/>
        </w:rPr>
        <w:t xml:space="preserve">• Understanding </w:t>
      </w:r>
    </w:p>
    <w:p w:rsidR="005853B8" w:rsidRPr="005853B8" w:rsidRDefault="005853B8" w:rsidP="005853B8">
      <w:pPr>
        <w:jc w:val="both"/>
        <w:rPr>
          <w:rFonts w:ascii="Garamond" w:hAnsi="Garamond"/>
        </w:rPr>
      </w:pPr>
      <w:r w:rsidRPr="005853B8">
        <w:rPr>
          <w:rFonts w:ascii="Garamond" w:hAnsi="Garamond"/>
        </w:rPr>
        <w:lastRenderedPageBreak/>
        <w:t xml:space="preserve">As well as the British values shown below: </w:t>
      </w:r>
    </w:p>
    <w:p w:rsidR="005853B8" w:rsidRPr="005853B8" w:rsidRDefault="005853B8" w:rsidP="005853B8">
      <w:pPr>
        <w:jc w:val="both"/>
        <w:rPr>
          <w:rFonts w:ascii="Garamond" w:hAnsi="Garamond"/>
        </w:rPr>
      </w:pPr>
      <w:r w:rsidRPr="005853B8">
        <w:rPr>
          <w:rFonts w:ascii="Garamond" w:hAnsi="Garamond"/>
        </w:rPr>
        <w:t xml:space="preserve">• democracy </w:t>
      </w:r>
    </w:p>
    <w:p w:rsidR="005853B8" w:rsidRPr="005853B8" w:rsidRDefault="005853B8" w:rsidP="005853B8">
      <w:pPr>
        <w:jc w:val="both"/>
        <w:rPr>
          <w:rFonts w:ascii="Garamond" w:hAnsi="Garamond"/>
        </w:rPr>
      </w:pPr>
      <w:r w:rsidRPr="005853B8">
        <w:rPr>
          <w:rFonts w:ascii="Garamond" w:hAnsi="Garamond"/>
        </w:rPr>
        <w:t xml:space="preserve">• the rule of law </w:t>
      </w:r>
    </w:p>
    <w:p w:rsidR="005853B8" w:rsidRPr="005853B8" w:rsidRDefault="005853B8" w:rsidP="005853B8">
      <w:pPr>
        <w:jc w:val="both"/>
        <w:rPr>
          <w:rFonts w:ascii="Garamond" w:hAnsi="Garamond"/>
        </w:rPr>
      </w:pPr>
      <w:r w:rsidRPr="005853B8">
        <w:rPr>
          <w:rFonts w:ascii="Garamond" w:hAnsi="Garamond"/>
        </w:rPr>
        <w:t xml:space="preserve">• individual liberty </w:t>
      </w:r>
    </w:p>
    <w:p w:rsidR="005853B8" w:rsidRPr="005853B8" w:rsidRDefault="005853B8" w:rsidP="005853B8">
      <w:pPr>
        <w:jc w:val="both"/>
        <w:rPr>
          <w:rFonts w:ascii="Garamond" w:hAnsi="Garamond"/>
        </w:rPr>
      </w:pPr>
      <w:r w:rsidRPr="005853B8">
        <w:rPr>
          <w:rFonts w:ascii="Garamond" w:hAnsi="Garamond"/>
        </w:rPr>
        <w:t>• mutual respect for and tolerance of those with different faiths and beliefs and for those without faith.</w:t>
      </w:r>
    </w:p>
    <w:p w:rsidR="00F00B0B" w:rsidRPr="00E23794" w:rsidRDefault="00F00B0B" w:rsidP="00F00B0B">
      <w:pPr>
        <w:jc w:val="both"/>
        <w:rPr>
          <w:rFonts w:ascii="Garamond" w:hAnsi="Garamond"/>
        </w:rPr>
      </w:pPr>
    </w:p>
    <w:p w:rsidR="00C12E3D" w:rsidRPr="00C12E3D" w:rsidRDefault="00C12E3D" w:rsidP="00F00B0B">
      <w:pPr>
        <w:jc w:val="both"/>
        <w:rPr>
          <w:rFonts w:ascii="Garamond" w:hAnsi="Garamond"/>
          <w:b/>
        </w:rPr>
      </w:pPr>
      <w:r w:rsidRPr="00C12E3D">
        <w:rPr>
          <w:rFonts w:ascii="Garamond" w:hAnsi="Garamond"/>
          <w:b/>
        </w:rPr>
        <w:t xml:space="preserve">Behaviour </w:t>
      </w:r>
      <w:r w:rsidR="0018364C">
        <w:rPr>
          <w:rFonts w:ascii="Garamond" w:hAnsi="Garamond"/>
          <w:b/>
        </w:rPr>
        <w:t>often associated with bullying</w:t>
      </w:r>
    </w:p>
    <w:p w:rsidR="00C12E3D" w:rsidRDefault="00C12E3D" w:rsidP="00F00B0B">
      <w:pPr>
        <w:jc w:val="both"/>
        <w:rPr>
          <w:rFonts w:ascii="Garamond" w:hAnsi="Garamond"/>
        </w:rPr>
      </w:pPr>
      <w:r w:rsidRPr="00C12E3D">
        <w:rPr>
          <w:rFonts w:ascii="Garamond" w:hAnsi="Garamond"/>
        </w:rPr>
        <w:t xml:space="preserve">We </w:t>
      </w:r>
      <w:proofErr w:type="spellStart"/>
      <w:r w:rsidRPr="00C12E3D">
        <w:rPr>
          <w:rFonts w:ascii="Garamond" w:hAnsi="Garamond"/>
        </w:rPr>
        <w:t>recognise</w:t>
      </w:r>
      <w:proofErr w:type="spellEnd"/>
      <w:r w:rsidRPr="00C12E3D">
        <w:rPr>
          <w:rFonts w:ascii="Garamond" w:hAnsi="Garamond"/>
        </w:rPr>
        <w:t xml:space="preserve"> that bullying can take many forms and can affect any child. It is often motivated by prejudice against particular groups (for example on grounds of race, religion, gender, sexual orientation, special educational needs, or disabilities, or because a child is adopted, in care or has caring responsibilities). </w:t>
      </w:r>
    </w:p>
    <w:p w:rsidR="00BC0406" w:rsidRDefault="00C12E3D" w:rsidP="00F00B0B">
      <w:pPr>
        <w:jc w:val="both"/>
        <w:rPr>
          <w:rFonts w:ascii="Garamond" w:hAnsi="Garamond"/>
        </w:rPr>
      </w:pPr>
      <w:r w:rsidRPr="00C12E3D">
        <w:rPr>
          <w:rFonts w:ascii="Garamond" w:hAnsi="Garamond"/>
        </w:rPr>
        <w:t xml:space="preserve">However, we also </w:t>
      </w:r>
      <w:proofErr w:type="spellStart"/>
      <w:r w:rsidRPr="00C12E3D">
        <w:rPr>
          <w:rFonts w:ascii="Garamond" w:hAnsi="Garamond"/>
        </w:rPr>
        <w:t>recognise</w:t>
      </w:r>
      <w:proofErr w:type="spellEnd"/>
      <w:r w:rsidRPr="00C12E3D">
        <w:rPr>
          <w:rFonts w:ascii="Garamond" w:hAnsi="Garamond"/>
        </w:rPr>
        <w:t xml:space="preserve"> that incidents may occur between pupils, which may not be deemed as ‘bullying’ but still require support or intervention from trusted adults. These incidents may be referred to as falling out. </w:t>
      </w:r>
      <w:r w:rsidR="00BC0406">
        <w:rPr>
          <w:rFonts w:ascii="Garamond" w:hAnsi="Garamond"/>
        </w:rPr>
        <w:t xml:space="preserve"> Falling out </w:t>
      </w:r>
      <w:r w:rsidRPr="00C12E3D">
        <w:rPr>
          <w:rFonts w:ascii="Garamond" w:hAnsi="Garamond"/>
        </w:rPr>
        <w:t xml:space="preserve">differs to bullying in the fact that it is usually between individuals or groups who are relatively similar in power and status (a power balance), and the behaviours or incidents occur occasionally (not repetitive) or occur by accident (not intentional). Usually, following a </w:t>
      </w:r>
      <w:r w:rsidR="00BC0406">
        <w:rPr>
          <w:rFonts w:ascii="Garamond" w:hAnsi="Garamond"/>
        </w:rPr>
        <w:t>falling out</w:t>
      </w:r>
      <w:r w:rsidRPr="00C12E3D">
        <w:rPr>
          <w:rFonts w:ascii="Garamond" w:hAnsi="Garamond"/>
        </w:rPr>
        <w:t xml:space="preserve"> incident, pupils show remorse and there is a general willingness to make things right or to resolve the conflict. </w:t>
      </w:r>
    </w:p>
    <w:p w:rsidR="00BC0406" w:rsidRDefault="00BC0406" w:rsidP="00F00B0B">
      <w:pPr>
        <w:jc w:val="both"/>
        <w:rPr>
          <w:rFonts w:ascii="Garamond" w:hAnsi="Garamond"/>
        </w:rPr>
      </w:pPr>
    </w:p>
    <w:p w:rsidR="00BC0406" w:rsidRDefault="00C12E3D" w:rsidP="00F00B0B">
      <w:pPr>
        <w:jc w:val="both"/>
        <w:rPr>
          <w:rFonts w:ascii="Garamond" w:hAnsi="Garamond"/>
        </w:rPr>
      </w:pPr>
      <w:r w:rsidRPr="00C12E3D">
        <w:rPr>
          <w:rFonts w:ascii="Garamond" w:hAnsi="Garamond"/>
        </w:rPr>
        <w:t>Not all falling out</w:t>
      </w:r>
      <w:r w:rsidR="003C617D">
        <w:rPr>
          <w:rFonts w:ascii="Garamond" w:hAnsi="Garamond"/>
        </w:rPr>
        <w:t>s</w:t>
      </w:r>
      <w:r w:rsidRPr="00C12E3D">
        <w:rPr>
          <w:rFonts w:ascii="Garamond" w:hAnsi="Garamond"/>
        </w:rPr>
        <w:t xml:space="preserve"> leads to bullying, but our school</w:t>
      </w:r>
      <w:bookmarkStart w:id="0" w:name="_GoBack"/>
      <w:bookmarkEnd w:id="0"/>
      <w:r w:rsidRPr="00C12E3D">
        <w:rPr>
          <w:rFonts w:ascii="Garamond" w:hAnsi="Garamond"/>
        </w:rPr>
        <w:t xml:space="preserve"> is aware occasionally some can, and we are mindful that unresolved bad feelings or relationship problems left unaddressed can be the start of a pattern of behaviour in which the intention becomes to cause harm or distress. </w:t>
      </w:r>
    </w:p>
    <w:p w:rsidR="00BC0406" w:rsidRDefault="00BC0406" w:rsidP="00F00B0B">
      <w:pPr>
        <w:jc w:val="both"/>
        <w:rPr>
          <w:rFonts w:ascii="Garamond" w:hAnsi="Garamond"/>
        </w:rPr>
      </w:pPr>
    </w:p>
    <w:p w:rsidR="00BC0406" w:rsidRDefault="00C12E3D" w:rsidP="00F00B0B">
      <w:pPr>
        <w:jc w:val="both"/>
        <w:rPr>
          <w:rFonts w:ascii="Garamond" w:hAnsi="Garamond"/>
        </w:rPr>
      </w:pPr>
      <w:r w:rsidRPr="00C12E3D">
        <w:rPr>
          <w:rFonts w:ascii="Garamond" w:hAnsi="Garamond"/>
        </w:rPr>
        <w:t xml:space="preserve">Although bullying and </w:t>
      </w:r>
      <w:r w:rsidR="00BC0406">
        <w:rPr>
          <w:rFonts w:ascii="Garamond" w:hAnsi="Garamond"/>
        </w:rPr>
        <w:t xml:space="preserve">falling out </w:t>
      </w:r>
      <w:r w:rsidRPr="00C12E3D">
        <w:rPr>
          <w:rFonts w:ascii="Garamond" w:hAnsi="Garamond"/>
        </w:rPr>
        <w:t xml:space="preserve">can take place between individuals, we </w:t>
      </w:r>
      <w:proofErr w:type="spellStart"/>
      <w:r w:rsidRPr="00C12E3D">
        <w:rPr>
          <w:rFonts w:ascii="Garamond" w:hAnsi="Garamond"/>
        </w:rPr>
        <w:t>recognise</w:t>
      </w:r>
      <w:proofErr w:type="spellEnd"/>
      <w:r w:rsidRPr="00C12E3D">
        <w:rPr>
          <w:rFonts w:ascii="Garamond" w:hAnsi="Garamond"/>
        </w:rPr>
        <w:t xml:space="preserve"> that it often takes place in front of others (either physically or virtually), pupils who witness these incidents/behaviours are often referred to as ‘</w:t>
      </w:r>
      <w:proofErr w:type="gramStart"/>
      <w:r w:rsidRPr="00C12E3D">
        <w:rPr>
          <w:rFonts w:ascii="Garamond" w:hAnsi="Garamond"/>
        </w:rPr>
        <w:t>bystanders’</w:t>
      </w:r>
      <w:proofErr w:type="gramEnd"/>
      <w:r w:rsidRPr="00C12E3D">
        <w:rPr>
          <w:rFonts w:ascii="Garamond" w:hAnsi="Garamond"/>
        </w:rPr>
        <w:t>. Regardless of whether an incident or situation is deemed as ‘</w:t>
      </w:r>
      <w:r w:rsidR="00BC0406">
        <w:rPr>
          <w:rFonts w:ascii="Garamond" w:hAnsi="Garamond"/>
        </w:rPr>
        <w:t>falling out</w:t>
      </w:r>
      <w:r w:rsidRPr="00C12E3D">
        <w:rPr>
          <w:rFonts w:ascii="Garamond" w:hAnsi="Garamond"/>
        </w:rPr>
        <w:t xml:space="preserve">’ or ‘bullying’, our school will address the situation and support the pupils to resolve any negative feelings. </w:t>
      </w:r>
    </w:p>
    <w:p w:rsidR="00BC0406" w:rsidRDefault="00BC0406" w:rsidP="00F00B0B">
      <w:pPr>
        <w:jc w:val="both"/>
        <w:rPr>
          <w:rFonts w:ascii="Garamond" w:hAnsi="Garamond"/>
        </w:rPr>
      </w:pPr>
    </w:p>
    <w:p w:rsidR="00C12E3D" w:rsidRPr="00C12E3D" w:rsidRDefault="00C12E3D" w:rsidP="00F00B0B">
      <w:pPr>
        <w:jc w:val="both"/>
        <w:rPr>
          <w:rFonts w:ascii="Garamond" w:hAnsi="Garamond"/>
          <w:b/>
        </w:rPr>
      </w:pPr>
      <w:r w:rsidRPr="00C12E3D">
        <w:rPr>
          <w:rFonts w:ascii="Garamond" w:hAnsi="Garamond"/>
        </w:rPr>
        <w:t xml:space="preserve">Our school will monitor children following a </w:t>
      </w:r>
      <w:r w:rsidR="00BC0406">
        <w:rPr>
          <w:rFonts w:ascii="Garamond" w:hAnsi="Garamond"/>
        </w:rPr>
        <w:t xml:space="preserve">falling out </w:t>
      </w:r>
      <w:r w:rsidRPr="00C12E3D">
        <w:rPr>
          <w:rFonts w:ascii="Garamond" w:hAnsi="Garamond"/>
        </w:rPr>
        <w:t>to ensure that the situation has been resolved and does not escalate to bullying. Our school will challenge, address, and monitor any incidents of bullying, to ensure that it does not continue and that all pupils feel supported (this will include the target, the alleged perpetrator, any bystanders, and the wider school community).</w:t>
      </w:r>
    </w:p>
    <w:p w:rsidR="00C12E3D" w:rsidRDefault="00C12E3D" w:rsidP="00F00B0B">
      <w:pPr>
        <w:jc w:val="both"/>
        <w:rPr>
          <w:rFonts w:ascii="Garamond" w:hAnsi="Garamond"/>
          <w:b/>
        </w:rPr>
      </w:pPr>
    </w:p>
    <w:p w:rsidR="00F00B0B" w:rsidRPr="00E23794" w:rsidRDefault="0018364C" w:rsidP="00F00B0B">
      <w:pPr>
        <w:jc w:val="both"/>
        <w:rPr>
          <w:rFonts w:ascii="Garamond" w:hAnsi="Garamond"/>
        </w:rPr>
      </w:pPr>
      <w:r>
        <w:rPr>
          <w:rFonts w:ascii="Garamond" w:hAnsi="Garamond"/>
          <w:b/>
        </w:rPr>
        <w:t>How our staff will respond to reports of bullying</w:t>
      </w:r>
    </w:p>
    <w:p w:rsidR="00F8163B" w:rsidRDefault="00CE3434" w:rsidP="00F8163B">
      <w:pPr>
        <w:pStyle w:val="ListParagraph"/>
        <w:numPr>
          <w:ilvl w:val="0"/>
          <w:numId w:val="9"/>
        </w:numPr>
        <w:jc w:val="both"/>
        <w:rPr>
          <w:rFonts w:ascii="Garamond" w:hAnsi="Garamond"/>
        </w:rPr>
      </w:pPr>
      <w:r w:rsidRPr="00F8163B">
        <w:rPr>
          <w:rFonts w:ascii="Garamond" w:hAnsi="Garamond"/>
        </w:rPr>
        <w:t>All c</w:t>
      </w:r>
      <w:r w:rsidR="00E23794" w:rsidRPr="00F8163B">
        <w:rPr>
          <w:rFonts w:ascii="Garamond" w:hAnsi="Garamond"/>
        </w:rPr>
        <w:t>oncerns raised</w:t>
      </w:r>
      <w:r w:rsidRPr="00F8163B">
        <w:rPr>
          <w:rFonts w:ascii="Garamond" w:hAnsi="Garamond"/>
        </w:rPr>
        <w:t xml:space="preserve"> will be listened to without prejudice.</w:t>
      </w:r>
      <w:r w:rsidR="00F8163B" w:rsidRPr="00F8163B">
        <w:rPr>
          <w:rFonts w:ascii="Garamond" w:hAnsi="Garamond"/>
        </w:rPr>
        <w:t xml:space="preserve"> </w:t>
      </w:r>
    </w:p>
    <w:p w:rsidR="00F8163B" w:rsidRDefault="00F8163B" w:rsidP="00F8163B">
      <w:pPr>
        <w:pStyle w:val="ListParagraph"/>
        <w:numPr>
          <w:ilvl w:val="0"/>
          <w:numId w:val="9"/>
        </w:numPr>
        <w:jc w:val="both"/>
        <w:rPr>
          <w:rFonts w:ascii="Garamond" w:hAnsi="Garamond"/>
        </w:rPr>
      </w:pPr>
      <w:r w:rsidRPr="00F8163B">
        <w:rPr>
          <w:rFonts w:ascii="Garamond" w:hAnsi="Garamond"/>
        </w:rPr>
        <w:t>Under no circumstances should assumptions be made or hearsay be used to assist in making decisions.</w:t>
      </w:r>
    </w:p>
    <w:p w:rsidR="00CE3434" w:rsidRPr="00F8163B" w:rsidRDefault="00F8163B" w:rsidP="00F8163B">
      <w:pPr>
        <w:pStyle w:val="ListParagraph"/>
        <w:numPr>
          <w:ilvl w:val="0"/>
          <w:numId w:val="9"/>
        </w:numPr>
        <w:jc w:val="both"/>
        <w:rPr>
          <w:rFonts w:ascii="Garamond" w:hAnsi="Garamond"/>
        </w:rPr>
      </w:pPr>
      <w:r w:rsidRPr="00F8163B">
        <w:rPr>
          <w:rFonts w:ascii="Garamond" w:hAnsi="Garamond"/>
        </w:rPr>
        <w:t>All children should be treated and questioned in the same manner.</w:t>
      </w:r>
    </w:p>
    <w:p w:rsidR="00CE3434" w:rsidRPr="00E23794" w:rsidRDefault="00CE3434" w:rsidP="00CE3434">
      <w:pPr>
        <w:numPr>
          <w:ilvl w:val="0"/>
          <w:numId w:val="6"/>
        </w:numPr>
        <w:jc w:val="both"/>
        <w:rPr>
          <w:rFonts w:ascii="Garamond" w:hAnsi="Garamond"/>
        </w:rPr>
      </w:pPr>
      <w:r w:rsidRPr="00E23794">
        <w:rPr>
          <w:rFonts w:ascii="Garamond" w:hAnsi="Garamond"/>
        </w:rPr>
        <w:t xml:space="preserve">All children involved in an </w:t>
      </w:r>
      <w:r w:rsidR="0062301C" w:rsidRPr="00E23794">
        <w:rPr>
          <w:rFonts w:ascii="Garamond" w:hAnsi="Garamond"/>
        </w:rPr>
        <w:t>alleged incident of bullying will be given the opportunity to talk openly and honestly with a trusted adult.</w:t>
      </w:r>
      <w:r w:rsidR="00306FF5" w:rsidRPr="00E23794">
        <w:rPr>
          <w:rFonts w:ascii="Garamond" w:hAnsi="Garamond"/>
        </w:rPr>
        <w:t xml:space="preserve"> A second adult might be present when appropriate.</w:t>
      </w:r>
    </w:p>
    <w:p w:rsidR="0062301C" w:rsidRPr="00E23794" w:rsidRDefault="0062301C" w:rsidP="00CE3434">
      <w:pPr>
        <w:numPr>
          <w:ilvl w:val="0"/>
          <w:numId w:val="6"/>
        </w:numPr>
        <w:jc w:val="both"/>
        <w:rPr>
          <w:rFonts w:ascii="Garamond" w:hAnsi="Garamond"/>
        </w:rPr>
      </w:pPr>
      <w:r w:rsidRPr="00E23794">
        <w:rPr>
          <w:rFonts w:ascii="Garamond" w:hAnsi="Garamond"/>
        </w:rPr>
        <w:t>Children will be encouraged to talk about their feelings at the time of the incident.</w:t>
      </w:r>
    </w:p>
    <w:p w:rsidR="0062301C" w:rsidRPr="00E23794" w:rsidRDefault="0062301C" w:rsidP="00CE3434">
      <w:pPr>
        <w:numPr>
          <w:ilvl w:val="0"/>
          <w:numId w:val="6"/>
        </w:numPr>
        <w:jc w:val="both"/>
        <w:rPr>
          <w:rFonts w:ascii="Garamond" w:hAnsi="Garamond"/>
        </w:rPr>
      </w:pPr>
      <w:r w:rsidRPr="00E23794">
        <w:rPr>
          <w:rFonts w:ascii="Garamond" w:hAnsi="Garamond"/>
        </w:rPr>
        <w:t>Each incident will be dealt with individually, depending on the circumstances and the needs of the children involved.</w:t>
      </w:r>
    </w:p>
    <w:p w:rsidR="0062301C" w:rsidRPr="00E23794" w:rsidRDefault="0062301C" w:rsidP="00CE3434">
      <w:pPr>
        <w:numPr>
          <w:ilvl w:val="0"/>
          <w:numId w:val="6"/>
        </w:numPr>
        <w:jc w:val="both"/>
        <w:rPr>
          <w:rFonts w:ascii="Garamond" w:hAnsi="Garamond"/>
        </w:rPr>
      </w:pPr>
      <w:r w:rsidRPr="00E23794">
        <w:rPr>
          <w:rFonts w:ascii="Garamond" w:hAnsi="Garamond"/>
        </w:rPr>
        <w:t xml:space="preserve">Information will be passed to all adults who work with children involved in proven incidents of bullying to ensure their safety around the school at all times. </w:t>
      </w:r>
    </w:p>
    <w:p w:rsidR="0062301C" w:rsidRPr="00E23794" w:rsidRDefault="0062301C" w:rsidP="00CE3434">
      <w:pPr>
        <w:numPr>
          <w:ilvl w:val="0"/>
          <w:numId w:val="6"/>
        </w:numPr>
        <w:jc w:val="both"/>
        <w:rPr>
          <w:rFonts w:ascii="Garamond" w:hAnsi="Garamond"/>
        </w:rPr>
      </w:pPr>
      <w:r w:rsidRPr="00E23794">
        <w:rPr>
          <w:rFonts w:ascii="Garamond" w:hAnsi="Garamond"/>
        </w:rPr>
        <w:lastRenderedPageBreak/>
        <w:t>Parents of both the bully and the bullied will be informed of any proven incidents of bullying as early as possible.</w:t>
      </w:r>
    </w:p>
    <w:p w:rsidR="0062301C" w:rsidRPr="00E23794" w:rsidRDefault="0062301C" w:rsidP="00CE3434">
      <w:pPr>
        <w:numPr>
          <w:ilvl w:val="0"/>
          <w:numId w:val="6"/>
        </w:numPr>
        <w:jc w:val="both"/>
        <w:rPr>
          <w:rFonts w:ascii="Garamond" w:hAnsi="Garamond"/>
        </w:rPr>
      </w:pPr>
      <w:r w:rsidRPr="00E23794">
        <w:rPr>
          <w:rFonts w:ascii="Garamond" w:hAnsi="Garamond"/>
        </w:rPr>
        <w:t>All incidents of bullying must be referred to a member of the senior leadership team.</w:t>
      </w:r>
    </w:p>
    <w:p w:rsidR="0062301C" w:rsidRPr="00E23794" w:rsidRDefault="00306FF5" w:rsidP="00CE3434">
      <w:pPr>
        <w:numPr>
          <w:ilvl w:val="0"/>
          <w:numId w:val="6"/>
        </w:numPr>
        <w:jc w:val="both"/>
        <w:rPr>
          <w:rFonts w:ascii="Garamond" w:hAnsi="Garamond"/>
        </w:rPr>
      </w:pPr>
      <w:r w:rsidRPr="00E23794">
        <w:rPr>
          <w:rFonts w:ascii="Garamond" w:hAnsi="Garamond"/>
        </w:rPr>
        <w:t>Details of a</w:t>
      </w:r>
      <w:r w:rsidR="0062301C" w:rsidRPr="00E23794">
        <w:rPr>
          <w:rFonts w:ascii="Garamond" w:hAnsi="Garamond"/>
        </w:rPr>
        <w:t>ll incidents</w:t>
      </w:r>
      <w:r w:rsidRPr="00E23794">
        <w:rPr>
          <w:rFonts w:ascii="Garamond" w:hAnsi="Garamond"/>
        </w:rPr>
        <w:t xml:space="preserve"> of bullying, including the antecedents, the behaviour and the consequences</w:t>
      </w:r>
      <w:r w:rsidR="0062301C" w:rsidRPr="00E23794">
        <w:rPr>
          <w:rFonts w:ascii="Garamond" w:hAnsi="Garamond"/>
        </w:rPr>
        <w:t xml:space="preserve"> must be recorded </w:t>
      </w:r>
      <w:r w:rsidR="003C2C11">
        <w:rPr>
          <w:rFonts w:ascii="Garamond" w:hAnsi="Garamond"/>
        </w:rPr>
        <w:t xml:space="preserve">using CPOMS </w:t>
      </w:r>
      <w:r w:rsidR="002E145C">
        <w:rPr>
          <w:rFonts w:ascii="Garamond" w:hAnsi="Garamond"/>
        </w:rPr>
        <w:t>and the Headteacher informed when record complete</w:t>
      </w:r>
      <w:r w:rsidRPr="00E23794">
        <w:rPr>
          <w:rFonts w:ascii="Garamond" w:hAnsi="Garamond"/>
        </w:rPr>
        <w:t>.</w:t>
      </w:r>
    </w:p>
    <w:p w:rsidR="00306FF5" w:rsidRPr="00E23794" w:rsidRDefault="00306FF5" w:rsidP="00CE3434">
      <w:pPr>
        <w:numPr>
          <w:ilvl w:val="0"/>
          <w:numId w:val="6"/>
        </w:numPr>
        <w:jc w:val="both"/>
        <w:rPr>
          <w:rFonts w:ascii="Garamond" w:hAnsi="Garamond"/>
        </w:rPr>
      </w:pPr>
      <w:r w:rsidRPr="00E23794">
        <w:rPr>
          <w:rFonts w:ascii="Garamond" w:hAnsi="Garamond"/>
        </w:rPr>
        <w:t>Sanctions in relation to incidents of bullying will be used in line with the school’s behaviour policy.</w:t>
      </w:r>
      <w:r w:rsidR="00BC0406">
        <w:rPr>
          <w:rFonts w:ascii="Garamond" w:hAnsi="Garamond"/>
        </w:rPr>
        <w:t xml:space="preserve">  </w:t>
      </w:r>
      <w:r w:rsidR="00BC0406" w:rsidRPr="00BC0406">
        <w:rPr>
          <w:rFonts w:ascii="Garamond" w:hAnsi="Garamond"/>
        </w:rPr>
        <w:t>These sanctions will be graded according to the seriousness of the incident, but will send out a message that bullying is unacceptable.</w:t>
      </w:r>
    </w:p>
    <w:p w:rsidR="00306FF5" w:rsidRPr="00BC0406" w:rsidRDefault="00306FF5" w:rsidP="00CE3434">
      <w:pPr>
        <w:numPr>
          <w:ilvl w:val="0"/>
          <w:numId w:val="6"/>
        </w:numPr>
        <w:jc w:val="both"/>
        <w:rPr>
          <w:rFonts w:ascii="Garamond" w:hAnsi="Garamond"/>
        </w:rPr>
      </w:pPr>
      <w:r w:rsidRPr="00BC0406">
        <w:rPr>
          <w:rFonts w:ascii="Garamond" w:hAnsi="Garamond"/>
        </w:rPr>
        <w:t>When required, the school will seek additional advice and support for any child who is the victim of bullying or who is bullying</w:t>
      </w:r>
      <w:r w:rsidR="00012F05" w:rsidRPr="00BC0406">
        <w:rPr>
          <w:rFonts w:ascii="Garamond" w:hAnsi="Garamond"/>
        </w:rPr>
        <w:t>.</w:t>
      </w:r>
    </w:p>
    <w:p w:rsidR="00BC0406" w:rsidRPr="0018364C" w:rsidRDefault="00BC0406" w:rsidP="00BC0406">
      <w:pPr>
        <w:numPr>
          <w:ilvl w:val="0"/>
          <w:numId w:val="6"/>
        </w:numPr>
        <w:jc w:val="both"/>
        <w:rPr>
          <w:rFonts w:ascii="Garamond" w:hAnsi="Garamond"/>
        </w:rPr>
      </w:pPr>
      <w:r w:rsidRPr="00BC0406">
        <w:rPr>
          <w:rFonts w:ascii="Garamond" w:hAnsi="Garamond"/>
        </w:rPr>
        <w:t xml:space="preserve">Discuss the report/incident/case with other agencies and </w:t>
      </w:r>
      <w:proofErr w:type="spellStart"/>
      <w:r w:rsidRPr="00BC0406">
        <w:rPr>
          <w:rFonts w:ascii="Garamond" w:hAnsi="Garamond"/>
        </w:rPr>
        <w:t>organisations</w:t>
      </w:r>
      <w:proofErr w:type="spellEnd"/>
      <w:r w:rsidRPr="00BC0406">
        <w:rPr>
          <w:rFonts w:ascii="Garamond" w:hAnsi="Garamond"/>
        </w:rPr>
        <w:t xml:space="preserve"> when appropriate and </w:t>
      </w:r>
      <w:r w:rsidRPr="0018364C">
        <w:rPr>
          <w:rFonts w:ascii="Garamond" w:hAnsi="Garamond"/>
        </w:rPr>
        <w:t xml:space="preserve">make referrals to those </w:t>
      </w:r>
      <w:proofErr w:type="spellStart"/>
      <w:r w:rsidRPr="0018364C">
        <w:rPr>
          <w:rFonts w:ascii="Garamond" w:hAnsi="Garamond"/>
        </w:rPr>
        <w:t>organisations</w:t>
      </w:r>
      <w:proofErr w:type="spellEnd"/>
      <w:r w:rsidRPr="0018364C">
        <w:rPr>
          <w:rFonts w:ascii="Garamond" w:hAnsi="Garamond"/>
        </w:rPr>
        <w:t xml:space="preserve"> when appropriate.</w:t>
      </w:r>
    </w:p>
    <w:p w:rsidR="0018364C" w:rsidRPr="0018364C" w:rsidRDefault="00BC0406" w:rsidP="00BC0406">
      <w:pPr>
        <w:numPr>
          <w:ilvl w:val="0"/>
          <w:numId w:val="6"/>
        </w:numPr>
        <w:jc w:val="both"/>
        <w:rPr>
          <w:rFonts w:ascii="Garamond" w:hAnsi="Garamond"/>
        </w:rPr>
      </w:pPr>
      <w:r w:rsidRPr="0018364C">
        <w:rPr>
          <w:rFonts w:ascii="Garamond" w:hAnsi="Garamond"/>
        </w:rPr>
        <w:t>Implement a range of follow-up support/interventions appropriate to the situation</w:t>
      </w:r>
      <w:r w:rsidR="0018364C" w:rsidRPr="0018364C">
        <w:rPr>
          <w:rFonts w:ascii="Garamond" w:hAnsi="Garamond"/>
        </w:rPr>
        <w:t>.</w:t>
      </w:r>
      <w:r w:rsidRPr="0018364C">
        <w:rPr>
          <w:rFonts w:ascii="Garamond" w:hAnsi="Garamond"/>
        </w:rPr>
        <w:t xml:space="preserve"> </w:t>
      </w:r>
    </w:p>
    <w:p w:rsidR="0018364C" w:rsidRPr="0018364C" w:rsidRDefault="00BC0406" w:rsidP="00BC0406">
      <w:pPr>
        <w:numPr>
          <w:ilvl w:val="0"/>
          <w:numId w:val="6"/>
        </w:numPr>
        <w:jc w:val="both"/>
        <w:rPr>
          <w:rFonts w:ascii="Garamond" w:hAnsi="Garamond"/>
        </w:rPr>
      </w:pPr>
      <w:r w:rsidRPr="0018364C">
        <w:rPr>
          <w:rFonts w:ascii="Garamond" w:hAnsi="Garamond"/>
        </w:rPr>
        <w:t>Monitor the effectiveness of actions taken and reassess/take more actions if appropriate</w:t>
      </w:r>
      <w:r w:rsidR="0018364C" w:rsidRPr="0018364C">
        <w:rPr>
          <w:rFonts w:ascii="Garamond" w:hAnsi="Garamond"/>
        </w:rPr>
        <w:t>.</w:t>
      </w:r>
    </w:p>
    <w:p w:rsidR="0018364C" w:rsidRPr="0018364C" w:rsidRDefault="00BC0406" w:rsidP="00BC0406">
      <w:pPr>
        <w:numPr>
          <w:ilvl w:val="0"/>
          <w:numId w:val="6"/>
        </w:numPr>
        <w:jc w:val="both"/>
        <w:rPr>
          <w:rFonts w:ascii="Garamond" w:hAnsi="Garamond"/>
        </w:rPr>
      </w:pPr>
      <w:r w:rsidRPr="0018364C">
        <w:rPr>
          <w:rFonts w:ascii="Garamond" w:hAnsi="Garamond"/>
        </w:rPr>
        <w:t>Liaise with the Designated Safeguarding Lead</w:t>
      </w:r>
      <w:r w:rsidR="0018364C" w:rsidRPr="0018364C">
        <w:rPr>
          <w:rFonts w:ascii="Garamond" w:hAnsi="Garamond"/>
        </w:rPr>
        <w:t>/Deputy Designated Safeguarding Lead</w:t>
      </w:r>
      <w:r w:rsidRPr="0018364C">
        <w:rPr>
          <w:rFonts w:ascii="Garamond" w:hAnsi="Garamond"/>
        </w:rPr>
        <w:t xml:space="preserve"> if there are safeguarding issues or concerns</w:t>
      </w:r>
      <w:r w:rsidR="0018364C" w:rsidRPr="0018364C">
        <w:rPr>
          <w:rFonts w:ascii="Garamond" w:hAnsi="Garamond"/>
        </w:rPr>
        <w:t>.</w:t>
      </w:r>
    </w:p>
    <w:p w:rsidR="00BC0406" w:rsidRPr="008B7206" w:rsidRDefault="00BC0406" w:rsidP="0018364C">
      <w:pPr>
        <w:ind w:left="720"/>
        <w:jc w:val="both"/>
        <w:rPr>
          <w:rFonts w:ascii="Garamond" w:hAnsi="Garamond"/>
        </w:rPr>
      </w:pPr>
      <w:bookmarkStart w:id="1" w:name="_Hlk134615003"/>
    </w:p>
    <w:bookmarkEnd w:id="1"/>
    <w:p w:rsidR="00F00B0B" w:rsidRPr="008B7206" w:rsidRDefault="00185537" w:rsidP="00F00B0B">
      <w:pPr>
        <w:jc w:val="both"/>
        <w:rPr>
          <w:rFonts w:ascii="Garamond" w:hAnsi="Garamond"/>
          <w:b/>
        </w:rPr>
      </w:pPr>
      <w:r w:rsidRPr="008B7206">
        <w:rPr>
          <w:rFonts w:ascii="Garamond" w:hAnsi="Garamond"/>
          <w:b/>
        </w:rPr>
        <w:t>Strategies for preventing bullying</w:t>
      </w:r>
    </w:p>
    <w:p w:rsidR="00185537" w:rsidRPr="008B7206" w:rsidRDefault="00F8163B" w:rsidP="00F00B0B">
      <w:pPr>
        <w:jc w:val="both"/>
        <w:rPr>
          <w:rFonts w:ascii="Garamond" w:hAnsi="Garamond"/>
        </w:rPr>
      </w:pPr>
      <w:r w:rsidRPr="008B7206">
        <w:rPr>
          <w:rFonts w:ascii="Garamond" w:hAnsi="Garamond"/>
        </w:rPr>
        <w:t>A</w:t>
      </w:r>
      <w:r w:rsidR="00185537" w:rsidRPr="008B7206">
        <w:rPr>
          <w:rFonts w:ascii="Garamond" w:hAnsi="Garamond"/>
        </w:rPr>
        <w:t xml:space="preserve">t Park Gate </w:t>
      </w:r>
      <w:r w:rsidRPr="008B7206">
        <w:rPr>
          <w:rFonts w:ascii="Garamond" w:hAnsi="Garamond"/>
        </w:rPr>
        <w:t xml:space="preserve">Primary </w:t>
      </w:r>
      <w:proofErr w:type="gramStart"/>
      <w:r w:rsidRPr="008B7206">
        <w:rPr>
          <w:rFonts w:ascii="Garamond" w:hAnsi="Garamond"/>
        </w:rPr>
        <w:t>School</w:t>
      </w:r>
      <w:proofErr w:type="gramEnd"/>
      <w:r w:rsidR="00185537" w:rsidRPr="008B7206">
        <w:rPr>
          <w:rFonts w:ascii="Garamond" w:hAnsi="Garamond"/>
        </w:rPr>
        <w:t xml:space="preserve"> </w:t>
      </w:r>
      <w:r w:rsidRPr="008B7206">
        <w:rPr>
          <w:rFonts w:ascii="Garamond" w:hAnsi="Garamond"/>
        </w:rPr>
        <w:t xml:space="preserve">we are committed to the safety and welfare of our pupils, and therefore we have developed the following strategies to promote friendly and positive behaviours and discourage bullying behaviours. The strategies we use include, but are not limited to: </w:t>
      </w:r>
    </w:p>
    <w:p w:rsidR="00185537" w:rsidRPr="008B7206" w:rsidRDefault="008B7206" w:rsidP="00185537">
      <w:pPr>
        <w:pStyle w:val="ListParagraph"/>
        <w:numPr>
          <w:ilvl w:val="0"/>
          <w:numId w:val="10"/>
        </w:numPr>
        <w:jc w:val="both"/>
        <w:rPr>
          <w:rFonts w:ascii="Garamond" w:hAnsi="Garamond"/>
        </w:rPr>
      </w:pPr>
      <w:r w:rsidRPr="008B7206">
        <w:rPr>
          <w:rFonts w:ascii="Garamond" w:hAnsi="Garamond"/>
        </w:rPr>
        <w:t xml:space="preserve">Opportunities for pupils to share their voice and opinions, for example, through our </w:t>
      </w:r>
      <w:r w:rsidR="00185537" w:rsidRPr="008B7206">
        <w:rPr>
          <w:rFonts w:ascii="Garamond" w:hAnsi="Garamond"/>
        </w:rPr>
        <w:t>School Council</w:t>
      </w:r>
      <w:r>
        <w:rPr>
          <w:rFonts w:ascii="Garamond" w:hAnsi="Garamond"/>
        </w:rPr>
        <w:t>.</w:t>
      </w:r>
    </w:p>
    <w:p w:rsidR="00185537" w:rsidRPr="008B7206" w:rsidRDefault="00185537" w:rsidP="00185537">
      <w:pPr>
        <w:pStyle w:val="ListParagraph"/>
        <w:numPr>
          <w:ilvl w:val="0"/>
          <w:numId w:val="10"/>
        </w:numPr>
        <w:jc w:val="both"/>
        <w:rPr>
          <w:rFonts w:ascii="Garamond" w:hAnsi="Garamond"/>
        </w:rPr>
      </w:pPr>
      <w:r w:rsidRPr="008B7206">
        <w:rPr>
          <w:rFonts w:ascii="Garamond" w:hAnsi="Garamond"/>
        </w:rPr>
        <w:t>Encouraging a shared commitment to ‘The Park Gate Way’ and our School Values</w:t>
      </w:r>
      <w:r w:rsidR="008B7206">
        <w:rPr>
          <w:rFonts w:ascii="Garamond" w:hAnsi="Garamond"/>
        </w:rPr>
        <w:t>.</w:t>
      </w:r>
    </w:p>
    <w:p w:rsidR="00185537" w:rsidRPr="008B7206" w:rsidRDefault="00F8163B" w:rsidP="00F00B0B">
      <w:pPr>
        <w:pStyle w:val="ListParagraph"/>
        <w:numPr>
          <w:ilvl w:val="0"/>
          <w:numId w:val="10"/>
        </w:numPr>
        <w:jc w:val="both"/>
        <w:rPr>
          <w:rFonts w:ascii="Garamond" w:hAnsi="Garamond"/>
        </w:rPr>
      </w:pPr>
      <w:r w:rsidRPr="008B7206">
        <w:rPr>
          <w:rFonts w:ascii="Garamond" w:hAnsi="Garamond"/>
        </w:rPr>
        <w:t>Ensuring that the school actively promotes the celebration of difference and diversity</w:t>
      </w:r>
      <w:r w:rsidR="008B7206">
        <w:rPr>
          <w:rFonts w:ascii="Garamond" w:hAnsi="Garamond"/>
        </w:rPr>
        <w:t>.</w:t>
      </w:r>
    </w:p>
    <w:p w:rsidR="008B7206" w:rsidRPr="008B7206" w:rsidRDefault="00185537" w:rsidP="00F00B0B">
      <w:pPr>
        <w:pStyle w:val="ListParagraph"/>
        <w:numPr>
          <w:ilvl w:val="0"/>
          <w:numId w:val="10"/>
        </w:numPr>
        <w:jc w:val="both"/>
        <w:rPr>
          <w:rFonts w:ascii="Garamond" w:hAnsi="Garamond"/>
        </w:rPr>
      </w:pPr>
      <w:r w:rsidRPr="008B7206">
        <w:rPr>
          <w:rFonts w:ascii="Garamond" w:hAnsi="Garamond"/>
        </w:rPr>
        <w:t>Comprehensive</w:t>
      </w:r>
      <w:r w:rsidR="00F8163B" w:rsidRPr="008B7206">
        <w:rPr>
          <w:rFonts w:ascii="Garamond" w:hAnsi="Garamond"/>
        </w:rPr>
        <w:t xml:space="preserve"> </w:t>
      </w:r>
      <w:r w:rsidRPr="008B7206">
        <w:rPr>
          <w:rFonts w:ascii="Garamond" w:hAnsi="Garamond"/>
        </w:rPr>
        <w:t>PDL</w:t>
      </w:r>
      <w:r w:rsidR="00F8163B" w:rsidRPr="008B7206">
        <w:rPr>
          <w:rFonts w:ascii="Garamond" w:hAnsi="Garamond"/>
        </w:rPr>
        <w:t xml:space="preserve"> curriculum for all year groups using the </w:t>
      </w:r>
      <w:r w:rsidR="008B7206" w:rsidRPr="008B7206">
        <w:rPr>
          <w:rFonts w:ascii="Garamond" w:hAnsi="Garamond"/>
        </w:rPr>
        <w:t xml:space="preserve">SCARF </w:t>
      </w:r>
      <w:r w:rsidR="00F8163B" w:rsidRPr="008B7206">
        <w:rPr>
          <w:rFonts w:ascii="Garamond" w:hAnsi="Garamond"/>
        </w:rPr>
        <w:t>resources</w:t>
      </w:r>
      <w:r w:rsidR="008B7206">
        <w:rPr>
          <w:rFonts w:ascii="Garamond" w:hAnsi="Garamond"/>
        </w:rPr>
        <w:t>.</w:t>
      </w:r>
      <w:r w:rsidR="00F8163B" w:rsidRPr="008B7206">
        <w:rPr>
          <w:rFonts w:ascii="Garamond" w:hAnsi="Garamond"/>
        </w:rPr>
        <w:t xml:space="preserve"> </w:t>
      </w:r>
    </w:p>
    <w:p w:rsidR="008B7206" w:rsidRPr="008B7206" w:rsidRDefault="00F8163B" w:rsidP="00F00B0B">
      <w:pPr>
        <w:pStyle w:val="ListParagraph"/>
        <w:numPr>
          <w:ilvl w:val="0"/>
          <w:numId w:val="10"/>
        </w:numPr>
        <w:jc w:val="both"/>
        <w:rPr>
          <w:rFonts w:ascii="Garamond" w:hAnsi="Garamond"/>
        </w:rPr>
      </w:pPr>
      <w:r w:rsidRPr="008B7206">
        <w:rPr>
          <w:rFonts w:ascii="Garamond" w:hAnsi="Garamond"/>
        </w:rPr>
        <w:t>Taking part in Anti-Bullying week annually</w:t>
      </w:r>
      <w:r w:rsidR="008B7206">
        <w:rPr>
          <w:rFonts w:ascii="Garamond" w:hAnsi="Garamond"/>
        </w:rPr>
        <w:t>.</w:t>
      </w:r>
    </w:p>
    <w:p w:rsidR="008B7206" w:rsidRPr="008B7206" w:rsidRDefault="008B7206" w:rsidP="00F00B0B">
      <w:pPr>
        <w:pStyle w:val="ListParagraph"/>
        <w:numPr>
          <w:ilvl w:val="0"/>
          <w:numId w:val="10"/>
        </w:numPr>
        <w:jc w:val="both"/>
        <w:rPr>
          <w:rFonts w:ascii="Garamond" w:hAnsi="Garamond"/>
        </w:rPr>
      </w:pPr>
      <w:r w:rsidRPr="008B7206">
        <w:rPr>
          <w:rFonts w:ascii="Garamond" w:hAnsi="Garamond"/>
        </w:rPr>
        <w:t>C</w:t>
      </w:r>
      <w:r w:rsidR="00F8163B" w:rsidRPr="008B7206">
        <w:rPr>
          <w:rFonts w:ascii="Garamond" w:hAnsi="Garamond"/>
        </w:rPr>
        <w:t>urriculum</w:t>
      </w:r>
      <w:r w:rsidRPr="008B7206">
        <w:rPr>
          <w:rFonts w:ascii="Garamond" w:hAnsi="Garamond"/>
        </w:rPr>
        <w:t xml:space="preserve"> and assembly</w:t>
      </w:r>
      <w:r w:rsidR="00F8163B" w:rsidRPr="008B7206">
        <w:rPr>
          <w:rFonts w:ascii="Garamond" w:hAnsi="Garamond"/>
        </w:rPr>
        <w:t xml:space="preserve"> </w:t>
      </w:r>
      <w:r w:rsidRPr="008B7206">
        <w:rPr>
          <w:rFonts w:ascii="Garamond" w:hAnsi="Garamond"/>
        </w:rPr>
        <w:t xml:space="preserve">lessons focused on </w:t>
      </w:r>
      <w:r w:rsidR="00F8163B" w:rsidRPr="008B7206">
        <w:rPr>
          <w:rFonts w:ascii="Garamond" w:hAnsi="Garamond"/>
        </w:rPr>
        <w:t>online safety and cyberbullying</w:t>
      </w:r>
      <w:r>
        <w:rPr>
          <w:rFonts w:ascii="Garamond" w:hAnsi="Garamond"/>
        </w:rPr>
        <w:t>.</w:t>
      </w:r>
    </w:p>
    <w:p w:rsidR="008B7206" w:rsidRPr="008B7206" w:rsidRDefault="00F8163B" w:rsidP="00F00B0B">
      <w:pPr>
        <w:pStyle w:val="ListParagraph"/>
        <w:numPr>
          <w:ilvl w:val="0"/>
          <w:numId w:val="10"/>
        </w:numPr>
        <w:jc w:val="both"/>
        <w:rPr>
          <w:rFonts w:ascii="Garamond" w:hAnsi="Garamond"/>
        </w:rPr>
      </w:pPr>
      <w:r w:rsidRPr="008B7206">
        <w:rPr>
          <w:rFonts w:ascii="Garamond" w:hAnsi="Garamond"/>
        </w:rPr>
        <w:t xml:space="preserve">Visits from external agencies (e.g. NSPCC, </w:t>
      </w:r>
      <w:r w:rsidR="008B7206" w:rsidRPr="008B7206">
        <w:rPr>
          <w:rFonts w:ascii="Garamond" w:hAnsi="Garamond"/>
        </w:rPr>
        <w:t>Life Education</w:t>
      </w:r>
      <w:r w:rsidRPr="008B7206">
        <w:rPr>
          <w:rFonts w:ascii="Garamond" w:hAnsi="Garamond"/>
        </w:rPr>
        <w:t>)</w:t>
      </w:r>
      <w:r w:rsidR="008B7206">
        <w:rPr>
          <w:rFonts w:ascii="Garamond" w:hAnsi="Garamond"/>
        </w:rPr>
        <w:t>.</w:t>
      </w:r>
    </w:p>
    <w:p w:rsidR="00F8163B" w:rsidRPr="008B7206" w:rsidRDefault="00F8163B" w:rsidP="00F00B0B">
      <w:pPr>
        <w:pStyle w:val="ListParagraph"/>
        <w:numPr>
          <w:ilvl w:val="0"/>
          <w:numId w:val="10"/>
        </w:numPr>
        <w:jc w:val="both"/>
        <w:rPr>
          <w:rFonts w:ascii="Garamond" w:hAnsi="Garamond"/>
        </w:rPr>
      </w:pPr>
      <w:r w:rsidRPr="008B7206">
        <w:rPr>
          <w:rFonts w:ascii="Garamond" w:hAnsi="Garamond"/>
        </w:rPr>
        <w:t>All staff model expected behaviour</w:t>
      </w:r>
      <w:r w:rsidR="008B7206">
        <w:rPr>
          <w:rFonts w:ascii="Garamond" w:hAnsi="Garamond"/>
        </w:rPr>
        <w:t>.</w:t>
      </w:r>
    </w:p>
    <w:p w:rsidR="00F8163B" w:rsidRPr="008B7206" w:rsidRDefault="00F8163B" w:rsidP="00F00B0B">
      <w:pPr>
        <w:jc w:val="both"/>
        <w:rPr>
          <w:rFonts w:ascii="Garamond" w:hAnsi="Garamond"/>
          <w:b/>
        </w:rPr>
      </w:pPr>
    </w:p>
    <w:p w:rsidR="0018364C" w:rsidRPr="008B7206" w:rsidRDefault="0018364C" w:rsidP="008B7206">
      <w:pPr>
        <w:jc w:val="both"/>
        <w:rPr>
          <w:rFonts w:ascii="Garamond" w:hAnsi="Garamond"/>
        </w:rPr>
      </w:pPr>
      <w:r w:rsidRPr="008B7206">
        <w:rPr>
          <w:rFonts w:ascii="Garamond" w:hAnsi="Garamond"/>
        </w:rPr>
        <w:t>If a parent/</w:t>
      </w:r>
      <w:proofErr w:type="spellStart"/>
      <w:r w:rsidRPr="008B7206">
        <w:rPr>
          <w:rFonts w:ascii="Garamond" w:hAnsi="Garamond"/>
        </w:rPr>
        <w:t>carer</w:t>
      </w:r>
      <w:proofErr w:type="spellEnd"/>
      <w:r w:rsidRPr="008B7206">
        <w:rPr>
          <w:rFonts w:ascii="Garamond" w:hAnsi="Garamond"/>
        </w:rPr>
        <w:t xml:space="preserve"> is not satisfied with our school’s actions, we ask that they follow our school’s complaint policy and procedures. This is available online from our school website and on request from the school office.</w:t>
      </w:r>
    </w:p>
    <w:p w:rsidR="00F00B0B" w:rsidRPr="00E23794" w:rsidRDefault="00F00B0B" w:rsidP="00F00B0B">
      <w:pPr>
        <w:jc w:val="both"/>
        <w:rPr>
          <w:rFonts w:ascii="Garamond" w:hAnsi="Garamond"/>
        </w:rPr>
      </w:pPr>
    </w:p>
    <w:p w:rsidR="005C618C" w:rsidRPr="00E23794" w:rsidRDefault="005C618C" w:rsidP="005C618C">
      <w:pPr>
        <w:rPr>
          <w:rFonts w:ascii="Garamond" w:hAnsi="Garamond"/>
        </w:rPr>
      </w:pPr>
      <w:r w:rsidRPr="00E23794">
        <w:rPr>
          <w:rFonts w:ascii="Garamond" w:hAnsi="Garamond"/>
        </w:rPr>
        <w:t>This policy should be read in conjunction with the following documentation:</w:t>
      </w:r>
    </w:p>
    <w:p w:rsidR="005C618C" w:rsidRPr="00E23794" w:rsidRDefault="005853B8" w:rsidP="005C618C">
      <w:pPr>
        <w:numPr>
          <w:ilvl w:val="0"/>
          <w:numId w:val="7"/>
        </w:numPr>
        <w:rPr>
          <w:rFonts w:ascii="Garamond" w:hAnsi="Garamond"/>
          <w:b/>
        </w:rPr>
      </w:pPr>
      <w:r>
        <w:rPr>
          <w:rFonts w:ascii="Garamond" w:hAnsi="Garamond"/>
        </w:rPr>
        <w:t xml:space="preserve">Relationships and </w:t>
      </w:r>
      <w:r w:rsidR="005C618C" w:rsidRPr="00E23794">
        <w:rPr>
          <w:rFonts w:ascii="Garamond" w:hAnsi="Garamond"/>
        </w:rPr>
        <w:t>Behaviour Policy</w:t>
      </w:r>
    </w:p>
    <w:p w:rsidR="005C618C" w:rsidRPr="00E23794" w:rsidRDefault="00991D08" w:rsidP="005C618C">
      <w:pPr>
        <w:numPr>
          <w:ilvl w:val="0"/>
          <w:numId w:val="7"/>
        </w:numPr>
        <w:rPr>
          <w:rFonts w:ascii="Garamond" w:hAnsi="Garamond"/>
          <w:b/>
        </w:rPr>
      </w:pPr>
      <w:r>
        <w:rPr>
          <w:rFonts w:ascii="Garamond" w:hAnsi="Garamond"/>
        </w:rPr>
        <w:t>Physical Intervention</w:t>
      </w:r>
      <w:r w:rsidR="00545080" w:rsidRPr="00545080">
        <w:rPr>
          <w:rFonts w:ascii="Garamond" w:hAnsi="Garamond"/>
        </w:rPr>
        <w:t xml:space="preserve"> </w:t>
      </w:r>
      <w:r w:rsidR="00545080" w:rsidRPr="00E23794">
        <w:rPr>
          <w:rFonts w:ascii="Garamond" w:hAnsi="Garamond"/>
        </w:rPr>
        <w:t>Policy</w:t>
      </w:r>
      <w:r w:rsidR="00545080">
        <w:rPr>
          <w:rFonts w:ascii="Garamond" w:hAnsi="Garamond"/>
        </w:rPr>
        <w:t xml:space="preserve"> </w:t>
      </w:r>
    </w:p>
    <w:p w:rsidR="008925E3" w:rsidRDefault="008925E3" w:rsidP="008925E3">
      <w:pPr>
        <w:rPr>
          <w:rFonts w:ascii="Garamond" w:hAnsi="Garamond"/>
        </w:rPr>
      </w:pPr>
    </w:p>
    <w:p w:rsidR="00851571" w:rsidRPr="00F15ED9" w:rsidRDefault="00851571" w:rsidP="008925E3">
      <w:pPr>
        <w:rPr>
          <w:rFonts w:ascii="Garamond" w:hAnsi="Garamond"/>
        </w:rPr>
      </w:pPr>
    </w:p>
    <w:p w:rsidR="008925E3" w:rsidRDefault="00851571" w:rsidP="008925E3">
      <w:pPr>
        <w:rPr>
          <w:rFonts w:ascii="Garamond" w:hAnsi="Garamond"/>
        </w:rPr>
      </w:pPr>
      <w:r>
        <w:rPr>
          <w:rFonts w:ascii="Garamond" w:hAnsi="Garamond"/>
        </w:rPr>
        <w:t>Monitored</w:t>
      </w:r>
      <w:r w:rsidR="008925E3" w:rsidRPr="00F15ED9">
        <w:rPr>
          <w:rFonts w:ascii="Garamond" w:hAnsi="Garamond"/>
        </w:rPr>
        <w:t xml:space="preserve"> by WGB</w:t>
      </w:r>
      <w:r w:rsidR="00652879">
        <w:rPr>
          <w:rFonts w:ascii="Garamond" w:hAnsi="Garamond"/>
        </w:rPr>
        <w:t xml:space="preserve">:                                          </w:t>
      </w:r>
      <w:r w:rsidR="002E145C">
        <w:rPr>
          <w:rFonts w:ascii="Garamond" w:hAnsi="Garamond"/>
        </w:rPr>
        <w:tab/>
      </w:r>
      <w:r w:rsidR="002E145C">
        <w:rPr>
          <w:rFonts w:ascii="Garamond" w:hAnsi="Garamond"/>
        </w:rPr>
        <w:tab/>
      </w:r>
      <w:r w:rsidR="002E145C">
        <w:rPr>
          <w:rFonts w:ascii="Garamond" w:hAnsi="Garamond"/>
        </w:rPr>
        <w:tab/>
      </w:r>
      <w:r w:rsidR="003C2C11">
        <w:rPr>
          <w:rFonts w:ascii="Garamond" w:hAnsi="Garamond"/>
        </w:rPr>
        <w:t>May</w:t>
      </w:r>
      <w:r w:rsidR="002E145C">
        <w:rPr>
          <w:rFonts w:ascii="Garamond" w:hAnsi="Garamond"/>
        </w:rPr>
        <w:t xml:space="preserve"> 20</w:t>
      </w:r>
      <w:r w:rsidR="00EA0BCF">
        <w:rPr>
          <w:rFonts w:ascii="Garamond" w:hAnsi="Garamond"/>
        </w:rPr>
        <w:t>2</w:t>
      </w:r>
      <w:r w:rsidR="005853B8">
        <w:rPr>
          <w:rFonts w:ascii="Garamond" w:hAnsi="Garamond"/>
        </w:rPr>
        <w:t>5</w:t>
      </w:r>
    </w:p>
    <w:p w:rsidR="008925E3" w:rsidRPr="00F15ED9" w:rsidRDefault="008925E3" w:rsidP="008925E3">
      <w:pPr>
        <w:rPr>
          <w:rFonts w:ascii="Garamond" w:hAnsi="Garamond"/>
        </w:rPr>
      </w:pPr>
      <w:r>
        <w:rPr>
          <w:rFonts w:ascii="Garamond" w:hAnsi="Garamond"/>
        </w:rPr>
        <w:t>Review due:</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003C2C11">
        <w:rPr>
          <w:rFonts w:ascii="Garamond" w:hAnsi="Garamond"/>
        </w:rPr>
        <w:t xml:space="preserve">May </w:t>
      </w:r>
      <w:r w:rsidR="002E145C">
        <w:rPr>
          <w:rFonts w:ascii="Garamond" w:hAnsi="Garamond"/>
        </w:rPr>
        <w:t>202</w:t>
      </w:r>
      <w:r w:rsidR="005853B8">
        <w:rPr>
          <w:rFonts w:ascii="Garamond" w:hAnsi="Garamond"/>
        </w:rPr>
        <w:t>7</w:t>
      </w:r>
    </w:p>
    <w:p w:rsidR="00915CED" w:rsidRPr="00E23794" w:rsidRDefault="00915CED" w:rsidP="00915CED">
      <w:pPr>
        <w:rPr>
          <w:rFonts w:ascii="Garamond" w:hAnsi="Garamond"/>
        </w:rPr>
      </w:pPr>
      <w:r w:rsidRPr="00E23794">
        <w:rPr>
          <w:rFonts w:ascii="Garamond" w:hAnsi="Garamond"/>
        </w:rPr>
        <w:tab/>
      </w:r>
      <w:r w:rsidRPr="00E23794">
        <w:rPr>
          <w:rFonts w:ascii="Garamond" w:hAnsi="Garamond"/>
        </w:rPr>
        <w:tab/>
        <w:t xml:space="preserve"> </w:t>
      </w:r>
    </w:p>
    <w:p w:rsidR="005C618C" w:rsidRPr="00E23794" w:rsidRDefault="005C618C" w:rsidP="00915CED">
      <w:pPr>
        <w:rPr>
          <w:rFonts w:ascii="Garamond" w:hAnsi="Garamond"/>
        </w:rPr>
      </w:pPr>
    </w:p>
    <w:p w:rsidR="003724C8" w:rsidRPr="00E23794" w:rsidRDefault="003724C8">
      <w:pPr>
        <w:rPr>
          <w:rFonts w:ascii="Garamond" w:hAnsi="Garamond"/>
        </w:rPr>
      </w:pPr>
    </w:p>
    <w:sectPr w:rsidR="003724C8" w:rsidRPr="00E23794" w:rsidSect="00B10DE4">
      <w:footerReference w:type="even" r:id="rId8"/>
      <w:footerReference w:type="default" r:id="rId9"/>
      <w:pgSz w:w="12240" w:h="15840"/>
      <w:pgMar w:top="899" w:right="1440" w:bottom="1440" w:left="16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6AC1" w:rsidRDefault="005A6AC1">
      <w:r>
        <w:separator/>
      </w:r>
    </w:p>
  </w:endnote>
  <w:endnote w:type="continuationSeparator" w:id="0">
    <w:p w:rsidR="005A6AC1" w:rsidRDefault="005A6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080" w:rsidRDefault="00545080" w:rsidP="00670F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5080" w:rsidRDefault="00545080" w:rsidP="00012F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080" w:rsidRDefault="00545080" w:rsidP="00670F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E4C38">
      <w:rPr>
        <w:rStyle w:val="PageNumber"/>
        <w:noProof/>
      </w:rPr>
      <w:t>2</w:t>
    </w:r>
    <w:r>
      <w:rPr>
        <w:rStyle w:val="PageNumber"/>
      </w:rPr>
      <w:fldChar w:fldCharType="end"/>
    </w:r>
  </w:p>
  <w:p w:rsidR="005853B8" w:rsidRDefault="005853B8" w:rsidP="005853B8">
    <w:r>
      <w:rPr>
        <w:rFonts w:ascii="Calibri" w:eastAsia="Calibri" w:hAnsi="Calibri" w:cs="Calibri"/>
        <w:b/>
        <w:color w:val="2C4861"/>
      </w:rPr>
      <w:t xml:space="preserve">Date of last review: </w:t>
    </w:r>
    <w:r>
      <w:rPr>
        <w:rFonts w:ascii="Calibri" w:eastAsia="Calibri" w:hAnsi="Calibri" w:cs="Calibri"/>
        <w:b/>
        <w:color w:val="2C4861"/>
      </w:rPr>
      <w:t>May 2025</w:t>
    </w:r>
    <w:r>
      <w:rPr>
        <w:rFonts w:ascii="Calibri" w:eastAsia="Calibri" w:hAnsi="Calibri" w:cs="Calibri"/>
        <w:b/>
        <w:color w:val="2C4861"/>
      </w:rPr>
      <w:t xml:space="preserve"> Date of next review: </w:t>
    </w:r>
    <w:r>
      <w:rPr>
        <w:rFonts w:ascii="Calibri" w:eastAsia="Calibri" w:hAnsi="Calibri" w:cs="Calibri"/>
        <w:b/>
        <w:color w:val="2C4861"/>
      </w:rPr>
      <w:t>May 2027</w:t>
    </w:r>
  </w:p>
  <w:p w:rsidR="00545080" w:rsidRDefault="00545080" w:rsidP="005853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6AC1" w:rsidRDefault="005A6AC1">
      <w:r>
        <w:separator/>
      </w:r>
    </w:p>
  </w:footnote>
  <w:footnote w:type="continuationSeparator" w:id="0">
    <w:p w:rsidR="005A6AC1" w:rsidRDefault="005A6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2E6"/>
    <w:multiLevelType w:val="hybridMultilevel"/>
    <w:tmpl w:val="E00E3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14162"/>
    <w:multiLevelType w:val="hybridMultilevel"/>
    <w:tmpl w:val="C2744F5E"/>
    <w:lvl w:ilvl="0" w:tplc="FFFFFFFF">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581902"/>
    <w:multiLevelType w:val="hybridMultilevel"/>
    <w:tmpl w:val="3892A44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21F30DFA"/>
    <w:multiLevelType w:val="hybridMultilevel"/>
    <w:tmpl w:val="E1A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20B5344"/>
    <w:multiLevelType w:val="hybridMultilevel"/>
    <w:tmpl w:val="4BCE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332928"/>
    <w:multiLevelType w:val="hybridMultilevel"/>
    <w:tmpl w:val="2460E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507A34"/>
    <w:multiLevelType w:val="multilevel"/>
    <w:tmpl w:val="2396AB5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60"/>
        </w:tabs>
        <w:ind w:left="960" w:hanging="60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69DC71C0"/>
    <w:multiLevelType w:val="hybridMultilevel"/>
    <w:tmpl w:val="2D72E5A0"/>
    <w:lvl w:ilvl="0" w:tplc="5B542D0A">
      <w:start w:val="5"/>
      <w:numFmt w:val="bullet"/>
      <w:lvlText w:val=""/>
      <w:lvlJc w:val="left"/>
      <w:pPr>
        <w:tabs>
          <w:tab w:val="num" w:pos="1005"/>
        </w:tabs>
        <w:ind w:left="1005" w:hanging="585"/>
      </w:pPr>
      <w:rPr>
        <w:rFonts w:ascii="Symbol" w:eastAsia="Times New Roman" w:hAnsi="Symbol" w:cs="Times New Roman"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6A3C5358"/>
    <w:multiLevelType w:val="hybridMultilevel"/>
    <w:tmpl w:val="4420DC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0A2700"/>
    <w:multiLevelType w:val="hybridMultilevel"/>
    <w:tmpl w:val="82F8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4"/>
  </w:num>
  <w:num w:numId="5">
    <w:abstractNumId w:val="8"/>
  </w:num>
  <w:num w:numId="6">
    <w:abstractNumId w:val="3"/>
  </w:num>
  <w:num w:numId="7">
    <w:abstractNumId w:val="1"/>
  </w:num>
  <w:num w:numId="8">
    <w:abstractNumId w:val="5"/>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B0B"/>
    <w:rsid w:val="00012F05"/>
    <w:rsid w:val="000D477F"/>
    <w:rsid w:val="000E4C38"/>
    <w:rsid w:val="0013168F"/>
    <w:rsid w:val="0018364C"/>
    <w:rsid w:val="00185537"/>
    <w:rsid w:val="001A79D9"/>
    <w:rsid w:val="00214FED"/>
    <w:rsid w:val="002E145C"/>
    <w:rsid w:val="00306FF5"/>
    <w:rsid w:val="003724C8"/>
    <w:rsid w:val="0038248D"/>
    <w:rsid w:val="003C2C11"/>
    <w:rsid w:val="003C617D"/>
    <w:rsid w:val="00447EEB"/>
    <w:rsid w:val="00545080"/>
    <w:rsid w:val="005853B8"/>
    <w:rsid w:val="005A6AC1"/>
    <w:rsid w:val="005C618C"/>
    <w:rsid w:val="0062301C"/>
    <w:rsid w:val="006404FF"/>
    <w:rsid w:val="00652879"/>
    <w:rsid w:val="006708F7"/>
    <w:rsid w:val="00670F6D"/>
    <w:rsid w:val="0069706B"/>
    <w:rsid w:val="006A131D"/>
    <w:rsid w:val="006A49EC"/>
    <w:rsid w:val="007339D0"/>
    <w:rsid w:val="00782849"/>
    <w:rsid w:val="008316FE"/>
    <w:rsid w:val="00851571"/>
    <w:rsid w:val="008925E3"/>
    <w:rsid w:val="008B7206"/>
    <w:rsid w:val="00915CED"/>
    <w:rsid w:val="00947B76"/>
    <w:rsid w:val="00984DB8"/>
    <w:rsid w:val="00991D08"/>
    <w:rsid w:val="009A438D"/>
    <w:rsid w:val="00A911EC"/>
    <w:rsid w:val="00B10DE4"/>
    <w:rsid w:val="00BC0406"/>
    <w:rsid w:val="00C12E3D"/>
    <w:rsid w:val="00CE3434"/>
    <w:rsid w:val="00D70256"/>
    <w:rsid w:val="00DC67D6"/>
    <w:rsid w:val="00DE4E04"/>
    <w:rsid w:val="00E23794"/>
    <w:rsid w:val="00E555D8"/>
    <w:rsid w:val="00EA0BCF"/>
    <w:rsid w:val="00EC4890"/>
    <w:rsid w:val="00EF6500"/>
    <w:rsid w:val="00F00B0B"/>
    <w:rsid w:val="00F8163B"/>
    <w:rsid w:val="00F96D9C"/>
    <w:rsid w:val="00FA07A9"/>
    <w:rsid w:val="00FC7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27E669"/>
  <w15:docId w15:val="{53480769-434C-4AF8-A732-018D2237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00B0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12F05"/>
    <w:pPr>
      <w:tabs>
        <w:tab w:val="center" w:pos="4320"/>
        <w:tab w:val="right" w:pos="8640"/>
      </w:tabs>
    </w:pPr>
  </w:style>
  <w:style w:type="character" w:styleId="PageNumber">
    <w:name w:val="page number"/>
    <w:basedOn w:val="DefaultParagraphFont"/>
    <w:rsid w:val="00012F05"/>
  </w:style>
  <w:style w:type="paragraph" w:styleId="ListParagraph">
    <w:name w:val="List Paragraph"/>
    <w:basedOn w:val="Normal"/>
    <w:uiPriority w:val="34"/>
    <w:qFormat/>
    <w:rsid w:val="00F8163B"/>
    <w:pPr>
      <w:ind w:left="720"/>
      <w:contextualSpacing/>
    </w:pPr>
  </w:style>
  <w:style w:type="paragraph" w:styleId="Header">
    <w:name w:val="header"/>
    <w:basedOn w:val="Normal"/>
    <w:link w:val="HeaderChar"/>
    <w:unhideWhenUsed/>
    <w:rsid w:val="005853B8"/>
    <w:pPr>
      <w:tabs>
        <w:tab w:val="center" w:pos="4513"/>
        <w:tab w:val="right" w:pos="9026"/>
      </w:tabs>
    </w:pPr>
  </w:style>
  <w:style w:type="character" w:customStyle="1" w:styleId="HeaderChar">
    <w:name w:val="Header Char"/>
    <w:basedOn w:val="DefaultParagraphFont"/>
    <w:link w:val="Header"/>
    <w:rsid w:val="005853B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1179</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Park Gate Primary School</vt:lpstr>
    </vt:vector>
  </TitlesOfParts>
  <Company>Park Gate Primary School</Company>
  <LinksUpToDate>false</LinksUpToDate>
  <CharactersWithSpaces>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Park Gate Primary School</dc:title>
  <dc:creator>akb</dc:creator>
  <cp:lastModifiedBy>Cara Newman</cp:lastModifiedBy>
  <cp:revision>2</cp:revision>
  <cp:lastPrinted>2009-10-14T16:19:00Z</cp:lastPrinted>
  <dcterms:created xsi:type="dcterms:W3CDTF">2025-04-24T16:49:00Z</dcterms:created>
  <dcterms:modified xsi:type="dcterms:W3CDTF">2025-04-24T16:49:00Z</dcterms:modified>
</cp:coreProperties>
</file>